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0D2" w:rsidRDefault="003550D2" w:rsidP="00136980">
      <w:pPr>
        <w:pStyle w:val="a5"/>
        <w:shd w:val="clear" w:color="auto" w:fill="auto"/>
        <w:spacing w:line="360" w:lineRule="auto"/>
        <w:ind w:left="142"/>
        <w:jc w:val="center"/>
        <w:rPr>
          <w:sz w:val="28"/>
          <w:szCs w:val="28"/>
        </w:rPr>
      </w:pPr>
    </w:p>
    <w:p w:rsidR="00A17855" w:rsidRPr="00136980" w:rsidRDefault="004A3795" w:rsidP="00136980">
      <w:pPr>
        <w:pStyle w:val="a5"/>
        <w:shd w:val="clear" w:color="auto" w:fill="auto"/>
        <w:spacing w:line="360" w:lineRule="auto"/>
        <w:ind w:left="142"/>
        <w:jc w:val="center"/>
        <w:rPr>
          <w:sz w:val="28"/>
          <w:szCs w:val="28"/>
        </w:rPr>
      </w:pPr>
      <w:r w:rsidRPr="00136980">
        <w:rPr>
          <w:sz w:val="28"/>
          <w:szCs w:val="28"/>
        </w:rPr>
        <w:t xml:space="preserve">Администрация </w:t>
      </w:r>
      <w:proofErr w:type="spellStart"/>
      <w:r w:rsidR="003E4FCE">
        <w:rPr>
          <w:sz w:val="28"/>
          <w:szCs w:val="28"/>
        </w:rPr>
        <w:t>Мамоновского</w:t>
      </w:r>
      <w:proofErr w:type="spellEnd"/>
      <w:r w:rsidR="003E4FCE">
        <w:rPr>
          <w:sz w:val="28"/>
          <w:szCs w:val="28"/>
        </w:rPr>
        <w:t xml:space="preserve"> сельсовета</w:t>
      </w:r>
      <w:r w:rsidRPr="00136980">
        <w:rPr>
          <w:sz w:val="28"/>
          <w:szCs w:val="28"/>
        </w:rPr>
        <w:t xml:space="preserve"> </w:t>
      </w:r>
      <w:proofErr w:type="spellStart"/>
      <w:r w:rsidRPr="00136980">
        <w:rPr>
          <w:sz w:val="28"/>
          <w:szCs w:val="28"/>
        </w:rPr>
        <w:t>Маслянинского</w:t>
      </w:r>
      <w:proofErr w:type="spellEnd"/>
      <w:r w:rsidRPr="00136980">
        <w:rPr>
          <w:sz w:val="28"/>
          <w:szCs w:val="28"/>
        </w:rPr>
        <w:t xml:space="preserve"> района Новосибирской области</w:t>
      </w:r>
    </w:p>
    <w:p w:rsidR="00136980" w:rsidRDefault="00136980" w:rsidP="00136980">
      <w:pPr>
        <w:pStyle w:val="3"/>
        <w:shd w:val="clear" w:color="auto" w:fill="auto"/>
        <w:spacing w:after="0"/>
        <w:ind w:left="142" w:right="440" w:firstLine="0"/>
      </w:pPr>
    </w:p>
    <w:p w:rsidR="00136980" w:rsidRDefault="00136980" w:rsidP="00136980">
      <w:pPr>
        <w:pStyle w:val="3"/>
        <w:shd w:val="clear" w:color="auto" w:fill="auto"/>
        <w:spacing w:after="0"/>
        <w:ind w:left="142" w:right="440" w:firstLine="0"/>
      </w:pPr>
    </w:p>
    <w:p w:rsidR="00136980" w:rsidRDefault="00136980" w:rsidP="00136980">
      <w:pPr>
        <w:pStyle w:val="3"/>
        <w:shd w:val="clear" w:color="auto" w:fill="auto"/>
        <w:spacing w:after="0"/>
        <w:ind w:left="142" w:right="440" w:firstLine="0"/>
      </w:pPr>
    </w:p>
    <w:p w:rsidR="00136980" w:rsidRPr="00136980" w:rsidRDefault="004A3795" w:rsidP="00136980">
      <w:pPr>
        <w:pStyle w:val="3"/>
        <w:shd w:val="clear" w:color="auto" w:fill="auto"/>
        <w:spacing w:after="0" w:line="240" w:lineRule="auto"/>
        <w:ind w:left="142" w:right="440" w:firstLine="0"/>
        <w:rPr>
          <w:sz w:val="28"/>
          <w:szCs w:val="28"/>
        </w:rPr>
      </w:pPr>
      <w:r w:rsidRPr="0060639F">
        <w:t xml:space="preserve"> </w:t>
      </w:r>
      <w:r w:rsidRPr="00136980">
        <w:rPr>
          <w:sz w:val="28"/>
          <w:szCs w:val="28"/>
        </w:rPr>
        <w:t xml:space="preserve">Глава </w:t>
      </w:r>
      <w:proofErr w:type="spellStart"/>
      <w:r w:rsidR="003E4FCE">
        <w:rPr>
          <w:sz w:val="28"/>
          <w:szCs w:val="28"/>
        </w:rPr>
        <w:t>Мамоновского</w:t>
      </w:r>
      <w:proofErr w:type="spellEnd"/>
      <w:r w:rsidR="003E4FCE">
        <w:rPr>
          <w:sz w:val="28"/>
          <w:szCs w:val="28"/>
        </w:rPr>
        <w:t xml:space="preserve"> сельсовета</w:t>
      </w:r>
      <w:r w:rsidRPr="00136980">
        <w:rPr>
          <w:sz w:val="28"/>
          <w:szCs w:val="28"/>
        </w:rPr>
        <w:t xml:space="preserve"> </w:t>
      </w:r>
      <w:proofErr w:type="spellStart"/>
      <w:r w:rsidRPr="00136980">
        <w:rPr>
          <w:sz w:val="28"/>
          <w:szCs w:val="28"/>
        </w:rPr>
        <w:t>Маслянинского</w:t>
      </w:r>
      <w:proofErr w:type="spellEnd"/>
      <w:r w:rsidRPr="00136980">
        <w:rPr>
          <w:sz w:val="28"/>
          <w:szCs w:val="28"/>
        </w:rPr>
        <w:t xml:space="preserve"> района </w:t>
      </w:r>
    </w:p>
    <w:p w:rsidR="00A17855" w:rsidRPr="00136980" w:rsidRDefault="004A3795" w:rsidP="00136980">
      <w:pPr>
        <w:pStyle w:val="3"/>
        <w:shd w:val="clear" w:color="auto" w:fill="auto"/>
        <w:spacing w:after="0" w:line="240" w:lineRule="auto"/>
        <w:ind w:left="142" w:right="440" w:firstLine="0"/>
        <w:rPr>
          <w:sz w:val="28"/>
          <w:szCs w:val="28"/>
        </w:rPr>
      </w:pPr>
      <w:r w:rsidRPr="00136980">
        <w:rPr>
          <w:sz w:val="28"/>
          <w:szCs w:val="28"/>
        </w:rPr>
        <w:t>Новосибирской области</w:t>
      </w:r>
    </w:p>
    <w:p w:rsidR="00136980" w:rsidRPr="00136980" w:rsidRDefault="00136980" w:rsidP="00136980">
      <w:pPr>
        <w:pStyle w:val="3"/>
        <w:shd w:val="clear" w:color="auto" w:fill="auto"/>
        <w:spacing w:after="0" w:line="240" w:lineRule="auto"/>
        <w:ind w:left="142" w:right="440" w:firstLine="0"/>
        <w:rPr>
          <w:sz w:val="28"/>
          <w:szCs w:val="28"/>
        </w:rPr>
      </w:pPr>
      <w:r w:rsidRPr="00136980">
        <w:rPr>
          <w:sz w:val="28"/>
          <w:szCs w:val="28"/>
        </w:rPr>
        <w:tab/>
        <w:t xml:space="preserve">____________________________ </w:t>
      </w:r>
      <w:r w:rsidR="003E4FCE">
        <w:rPr>
          <w:sz w:val="28"/>
          <w:szCs w:val="28"/>
        </w:rPr>
        <w:t xml:space="preserve">Н.А. </w:t>
      </w:r>
      <w:proofErr w:type="spellStart"/>
      <w:r w:rsidR="003E4FCE">
        <w:rPr>
          <w:sz w:val="28"/>
          <w:szCs w:val="28"/>
        </w:rPr>
        <w:t>Войнов</w:t>
      </w:r>
      <w:proofErr w:type="spellEnd"/>
    </w:p>
    <w:p w:rsidR="00136980" w:rsidRPr="00136980" w:rsidRDefault="00136980" w:rsidP="00136980">
      <w:pPr>
        <w:pStyle w:val="3"/>
        <w:shd w:val="clear" w:color="auto" w:fill="auto"/>
        <w:tabs>
          <w:tab w:val="right" w:leader="underscore" w:pos="10348"/>
        </w:tabs>
        <w:spacing w:after="0" w:line="240" w:lineRule="auto"/>
        <w:ind w:left="142" w:firstLine="0"/>
        <w:jc w:val="both"/>
        <w:rPr>
          <w:sz w:val="28"/>
          <w:szCs w:val="28"/>
        </w:rPr>
      </w:pPr>
    </w:p>
    <w:p w:rsidR="00A17855" w:rsidRPr="00136980" w:rsidRDefault="00136980" w:rsidP="00034103">
      <w:pPr>
        <w:pStyle w:val="3"/>
        <w:shd w:val="clear" w:color="auto" w:fill="auto"/>
        <w:tabs>
          <w:tab w:val="right" w:leader="underscore" w:pos="10065"/>
        </w:tabs>
        <w:spacing w:after="0" w:line="240" w:lineRule="auto"/>
        <w:ind w:left="142" w:firstLine="0"/>
        <w:jc w:val="both"/>
        <w:rPr>
          <w:sz w:val="28"/>
          <w:szCs w:val="28"/>
        </w:rPr>
      </w:pPr>
      <w:r w:rsidRPr="00136980">
        <w:rPr>
          <w:sz w:val="28"/>
          <w:szCs w:val="28"/>
        </w:rPr>
        <w:t xml:space="preserve">                                                           </w:t>
      </w:r>
      <w:r w:rsidR="00034103">
        <w:rPr>
          <w:sz w:val="28"/>
          <w:szCs w:val="28"/>
        </w:rPr>
        <w:t xml:space="preserve">                        </w:t>
      </w:r>
      <w:r w:rsidRPr="00136980">
        <w:rPr>
          <w:sz w:val="28"/>
          <w:szCs w:val="28"/>
        </w:rPr>
        <w:t xml:space="preserve"> </w:t>
      </w:r>
      <w:r w:rsidR="002418AB">
        <w:rPr>
          <w:sz w:val="28"/>
          <w:szCs w:val="28"/>
        </w:rPr>
        <w:t>«24</w:t>
      </w:r>
      <w:r w:rsidR="004A3795" w:rsidRPr="00136980">
        <w:rPr>
          <w:sz w:val="28"/>
          <w:szCs w:val="28"/>
        </w:rPr>
        <w:t>»</w:t>
      </w:r>
      <w:r w:rsidR="00034103">
        <w:rPr>
          <w:sz w:val="28"/>
          <w:szCs w:val="28"/>
        </w:rPr>
        <w:t xml:space="preserve"> </w:t>
      </w:r>
      <w:r w:rsidR="002418AB">
        <w:rPr>
          <w:sz w:val="28"/>
          <w:szCs w:val="28"/>
        </w:rPr>
        <w:t xml:space="preserve"> июля</w:t>
      </w:r>
      <w:bookmarkStart w:id="0" w:name="_GoBack"/>
      <w:bookmarkEnd w:id="0"/>
      <w:r w:rsidR="00034103">
        <w:rPr>
          <w:sz w:val="28"/>
          <w:szCs w:val="28"/>
        </w:rPr>
        <w:t xml:space="preserve"> </w:t>
      </w:r>
      <w:r w:rsidR="004A3795" w:rsidRPr="00136980">
        <w:rPr>
          <w:sz w:val="28"/>
          <w:szCs w:val="28"/>
        </w:rPr>
        <w:t>2023г</w:t>
      </w:r>
      <w:r w:rsidRPr="00136980">
        <w:rPr>
          <w:sz w:val="28"/>
          <w:szCs w:val="28"/>
        </w:rPr>
        <w:t xml:space="preserve">  </w:t>
      </w:r>
    </w:p>
    <w:p w:rsidR="00136980" w:rsidRPr="00136980" w:rsidRDefault="00136980" w:rsidP="00136980">
      <w:pPr>
        <w:pStyle w:val="20"/>
        <w:shd w:val="clear" w:color="auto" w:fill="auto"/>
        <w:spacing w:before="0" w:after="0" w:line="240" w:lineRule="auto"/>
        <w:ind w:left="142"/>
        <w:rPr>
          <w:sz w:val="28"/>
          <w:szCs w:val="28"/>
        </w:rPr>
      </w:pPr>
    </w:p>
    <w:p w:rsidR="00136980" w:rsidRDefault="00136980" w:rsidP="00136980">
      <w:pPr>
        <w:pStyle w:val="20"/>
        <w:shd w:val="clear" w:color="auto" w:fill="auto"/>
        <w:spacing w:before="0" w:after="0"/>
        <w:ind w:left="142"/>
      </w:pPr>
    </w:p>
    <w:p w:rsidR="00136980" w:rsidRDefault="00136980" w:rsidP="00136980">
      <w:pPr>
        <w:pStyle w:val="20"/>
        <w:shd w:val="clear" w:color="auto" w:fill="auto"/>
        <w:spacing w:before="0" w:after="0"/>
        <w:ind w:left="142"/>
      </w:pPr>
    </w:p>
    <w:p w:rsidR="00136980" w:rsidRDefault="00136980" w:rsidP="00136980">
      <w:pPr>
        <w:pStyle w:val="20"/>
        <w:shd w:val="clear" w:color="auto" w:fill="auto"/>
        <w:spacing w:before="0" w:after="0"/>
        <w:ind w:left="142"/>
      </w:pPr>
    </w:p>
    <w:p w:rsidR="00A17855" w:rsidRPr="0060639F" w:rsidRDefault="004A3795" w:rsidP="00136980">
      <w:pPr>
        <w:pStyle w:val="20"/>
        <w:shd w:val="clear" w:color="auto" w:fill="auto"/>
        <w:spacing w:before="0" w:after="0"/>
        <w:ind w:left="142"/>
      </w:pPr>
      <w:r w:rsidRPr="0060639F">
        <w:t xml:space="preserve">Схема водоснабжения </w:t>
      </w:r>
      <w:r w:rsidR="003E4FCE">
        <w:t xml:space="preserve">села </w:t>
      </w:r>
      <w:proofErr w:type="spellStart"/>
      <w:r w:rsidR="003E4FCE">
        <w:t>Мамоново</w:t>
      </w:r>
      <w:proofErr w:type="spellEnd"/>
      <w:r w:rsidRPr="0060639F">
        <w:t xml:space="preserve"> </w:t>
      </w:r>
      <w:proofErr w:type="spellStart"/>
      <w:r w:rsidRPr="0060639F">
        <w:t>Маслянинского</w:t>
      </w:r>
      <w:proofErr w:type="spellEnd"/>
      <w:r w:rsidRPr="0060639F">
        <w:t xml:space="preserve"> района Новосибирской области на расчётный период 202</w:t>
      </w:r>
      <w:r w:rsidR="005D5CE0">
        <w:t>4</w:t>
      </w:r>
      <w:r w:rsidRPr="0060639F">
        <w:t xml:space="preserve"> - 20</w:t>
      </w:r>
      <w:r w:rsidR="0054719F">
        <w:t>3</w:t>
      </w:r>
      <w:r w:rsidR="00D63B48">
        <w:t>8</w:t>
      </w:r>
      <w:r w:rsidRPr="0060639F">
        <w:t xml:space="preserve"> гг.</w:t>
      </w: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Default="00136980" w:rsidP="00136980">
      <w:pPr>
        <w:pStyle w:val="22"/>
        <w:shd w:val="clear" w:color="auto" w:fill="auto"/>
        <w:spacing w:line="220" w:lineRule="exact"/>
        <w:ind w:left="142"/>
      </w:pPr>
    </w:p>
    <w:p w:rsidR="00136980" w:rsidRPr="00136980" w:rsidRDefault="003E4FCE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Мамоново</w:t>
      </w:r>
      <w:proofErr w:type="spellEnd"/>
      <w:r w:rsidR="004A3795" w:rsidRPr="00136980">
        <w:rPr>
          <w:sz w:val="28"/>
          <w:szCs w:val="28"/>
        </w:rPr>
        <w:t xml:space="preserve"> 2023 г.</w:t>
      </w:r>
      <w:bookmarkStart w:id="1" w:name="bookmark0"/>
    </w:p>
    <w:p w:rsidR="00E517DA" w:rsidRDefault="00E517DA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A17855" w:rsidRPr="00034103" w:rsidRDefault="008C17F6" w:rsidP="00034103">
      <w:pPr>
        <w:pStyle w:val="22"/>
        <w:shd w:val="clear" w:color="auto" w:fill="auto"/>
        <w:spacing w:line="220" w:lineRule="exact"/>
        <w:ind w:firstLine="709"/>
        <w:rPr>
          <w:b/>
          <w:sz w:val="24"/>
          <w:szCs w:val="24"/>
        </w:rPr>
      </w:pPr>
      <w:r w:rsidRPr="00034103">
        <w:rPr>
          <w:b/>
          <w:sz w:val="24"/>
          <w:szCs w:val="24"/>
        </w:rPr>
        <w:t>Оглавление</w:t>
      </w:r>
      <w:bookmarkEnd w:id="1"/>
    </w:p>
    <w:p w:rsidR="00935874" w:rsidRDefault="00935874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tbl>
      <w:tblPr>
        <w:tblStyle w:val="ab"/>
        <w:tblW w:w="5000" w:type="pct"/>
        <w:tblLook w:val="04A0" w:firstRow="1" w:lastRow="0" w:firstColumn="1" w:lastColumn="0" w:noHBand="0" w:noVBand="1"/>
      </w:tblPr>
      <w:tblGrid>
        <w:gridCol w:w="971"/>
        <w:gridCol w:w="5788"/>
        <w:gridCol w:w="3381"/>
      </w:tblGrid>
      <w:tr w:rsidR="00935874" w:rsidRPr="00D74256" w:rsidTr="00D74256">
        <w:tc>
          <w:tcPr>
            <w:tcW w:w="479" w:type="pct"/>
          </w:tcPr>
          <w:p w:rsidR="00935874" w:rsidRPr="00D74256" w:rsidRDefault="00935874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54" w:type="pct"/>
          </w:tcPr>
          <w:p w:rsidR="00935874" w:rsidRPr="00D74256" w:rsidRDefault="00D74256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Введение</w:t>
            </w:r>
          </w:p>
        </w:tc>
        <w:tc>
          <w:tcPr>
            <w:tcW w:w="1667" w:type="pct"/>
          </w:tcPr>
          <w:p w:rsidR="00935874" w:rsidRPr="00D74256" w:rsidRDefault="00935874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935874" w:rsidRPr="00D74256" w:rsidTr="00D74256">
        <w:tc>
          <w:tcPr>
            <w:tcW w:w="479" w:type="pct"/>
          </w:tcPr>
          <w:p w:rsidR="00935874" w:rsidRPr="00D74256" w:rsidRDefault="00935874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854" w:type="pct"/>
          </w:tcPr>
          <w:p w:rsidR="00935874" w:rsidRPr="00D74256" w:rsidRDefault="00935874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Термины и определения</w:t>
            </w:r>
          </w:p>
        </w:tc>
        <w:tc>
          <w:tcPr>
            <w:tcW w:w="1667" w:type="pct"/>
          </w:tcPr>
          <w:p w:rsidR="00935874" w:rsidRPr="00D74256" w:rsidRDefault="00935874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935874" w:rsidRPr="00D74256" w:rsidTr="00D74256">
        <w:tc>
          <w:tcPr>
            <w:tcW w:w="479" w:type="pct"/>
          </w:tcPr>
          <w:p w:rsidR="00935874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854" w:type="pct"/>
          </w:tcPr>
          <w:p w:rsidR="00935874" w:rsidRPr="00D74256" w:rsidRDefault="00D74256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Паспорт схемы</w:t>
            </w:r>
          </w:p>
        </w:tc>
        <w:tc>
          <w:tcPr>
            <w:tcW w:w="1667" w:type="pct"/>
          </w:tcPr>
          <w:p w:rsidR="00935874" w:rsidRPr="00D74256" w:rsidRDefault="00935874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935874" w:rsidRPr="00D74256" w:rsidTr="00D74256">
        <w:tc>
          <w:tcPr>
            <w:tcW w:w="479" w:type="pct"/>
          </w:tcPr>
          <w:p w:rsidR="00935874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54" w:type="pct"/>
          </w:tcPr>
          <w:p w:rsidR="00935874" w:rsidRPr="00D74256" w:rsidRDefault="00D74256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Общие сведения</w:t>
            </w:r>
          </w:p>
        </w:tc>
        <w:tc>
          <w:tcPr>
            <w:tcW w:w="1667" w:type="pct"/>
          </w:tcPr>
          <w:p w:rsidR="00935874" w:rsidRPr="00D74256" w:rsidRDefault="00935874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935874" w:rsidRPr="00D74256" w:rsidTr="00D74256">
        <w:tc>
          <w:tcPr>
            <w:tcW w:w="479" w:type="pct"/>
          </w:tcPr>
          <w:p w:rsidR="00935874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854" w:type="pct"/>
          </w:tcPr>
          <w:p w:rsidR="00935874" w:rsidRPr="00D74256" w:rsidRDefault="00E62B67" w:rsidP="00BC7159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 xml:space="preserve">Общие сведения о рабочем поселке </w:t>
            </w:r>
            <w:proofErr w:type="spellStart"/>
            <w:r w:rsidR="00BC7159">
              <w:rPr>
                <w:rFonts w:ascii="Times New Roman" w:hAnsi="Times New Roman" w:cs="Times New Roman"/>
              </w:rPr>
              <w:t>Мамоново</w:t>
            </w:r>
            <w:proofErr w:type="spellEnd"/>
          </w:p>
        </w:tc>
        <w:tc>
          <w:tcPr>
            <w:tcW w:w="1667" w:type="pct"/>
          </w:tcPr>
          <w:p w:rsidR="00935874" w:rsidRPr="00D74256" w:rsidRDefault="00935874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935874" w:rsidRPr="00D74256" w:rsidTr="00D74256">
        <w:tc>
          <w:tcPr>
            <w:tcW w:w="479" w:type="pct"/>
          </w:tcPr>
          <w:p w:rsidR="00935874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2854" w:type="pct"/>
          </w:tcPr>
          <w:p w:rsidR="00935874" w:rsidRPr="00D74256" w:rsidRDefault="00E62B67" w:rsidP="005513DA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Общая характеристика систем</w:t>
            </w:r>
            <w:r w:rsidR="005513DA">
              <w:rPr>
                <w:rFonts w:ascii="Times New Roman" w:hAnsi="Times New Roman" w:cs="Times New Roman"/>
              </w:rPr>
              <w:t>ы</w:t>
            </w:r>
            <w:r w:rsidRPr="00D74256">
              <w:rPr>
                <w:rFonts w:ascii="Times New Roman" w:hAnsi="Times New Roman" w:cs="Times New Roman"/>
              </w:rPr>
              <w:t xml:space="preserve"> водоснабжения</w:t>
            </w:r>
          </w:p>
        </w:tc>
        <w:tc>
          <w:tcPr>
            <w:tcW w:w="1667" w:type="pct"/>
          </w:tcPr>
          <w:p w:rsidR="00935874" w:rsidRPr="00D74256" w:rsidRDefault="00935874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935874" w:rsidRPr="00D74256" w:rsidTr="00D74256">
        <w:tc>
          <w:tcPr>
            <w:tcW w:w="479" w:type="pct"/>
          </w:tcPr>
          <w:p w:rsidR="00935874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2854" w:type="pct"/>
          </w:tcPr>
          <w:p w:rsidR="00935874" w:rsidRPr="00D74256" w:rsidRDefault="00D74256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Технико-экономическое состояние централизованной системы</w:t>
            </w:r>
          </w:p>
        </w:tc>
        <w:tc>
          <w:tcPr>
            <w:tcW w:w="1667" w:type="pct"/>
          </w:tcPr>
          <w:p w:rsidR="00935874" w:rsidRPr="00D74256" w:rsidRDefault="00935874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2.3.1</w:t>
            </w:r>
          </w:p>
        </w:tc>
        <w:tc>
          <w:tcPr>
            <w:tcW w:w="2854" w:type="pct"/>
          </w:tcPr>
          <w:p w:rsidR="00E62B67" w:rsidRPr="00D74256" w:rsidRDefault="00E62B67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Анализ структуры системы водоснабжения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2.3.2</w:t>
            </w:r>
          </w:p>
        </w:tc>
        <w:tc>
          <w:tcPr>
            <w:tcW w:w="2854" w:type="pct"/>
          </w:tcPr>
          <w:p w:rsidR="00E62B67" w:rsidRPr="00D74256" w:rsidRDefault="00E62B67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Водопотребление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2.3.3</w:t>
            </w:r>
          </w:p>
        </w:tc>
        <w:tc>
          <w:tcPr>
            <w:tcW w:w="2854" w:type="pct"/>
          </w:tcPr>
          <w:p w:rsidR="00E62B67" w:rsidRPr="00D74256" w:rsidRDefault="00E62B67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Данные усредненных лабораторных анализов воды из скважин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54" w:type="pct"/>
          </w:tcPr>
          <w:p w:rsidR="00E62B67" w:rsidRPr="00D74256" w:rsidRDefault="00E62B67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Направления развития централизованной системы водоснабжения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2854" w:type="pct"/>
          </w:tcPr>
          <w:p w:rsidR="00E62B67" w:rsidRPr="00D74256" w:rsidRDefault="00E62B67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Обоснования выбора варианта схемы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2854" w:type="pct"/>
          </w:tcPr>
          <w:p w:rsidR="00E62B67" w:rsidRPr="00D74256" w:rsidRDefault="00E62B67" w:rsidP="005513DA">
            <w:pPr>
              <w:pStyle w:val="26"/>
              <w:shd w:val="clear" w:color="auto" w:fill="auto"/>
              <w:tabs>
                <w:tab w:val="left" w:pos="2060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Варианты развития систем водоснабжения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2854" w:type="pct"/>
          </w:tcPr>
          <w:p w:rsidR="00E62B67" w:rsidRPr="00D74256" w:rsidRDefault="00E62B67" w:rsidP="00D52DA7">
            <w:pPr>
              <w:pStyle w:val="26"/>
              <w:shd w:val="clear" w:color="auto" w:fill="auto"/>
              <w:tabs>
                <w:tab w:val="left" w:pos="1758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Перспективное развитие системы водоснабжения с учётом мероприятий схемы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54" w:type="pct"/>
          </w:tcPr>
          <w:p w:rsidR="00E62B67" w:rsidRPr="00D74256" w:rsidRDefault="00E62B67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 xml:space="preserve">Балансы водоснабжения (и </w:t>
            </w:r>
            <w:proofErr w:type="gramStart"/>
            <w:r w:rsidRPr="00D74256">
              <w:rPr>
                <w:rFonts w:ascii="Times New Roman" w:hAnsi="Times New Roman" w:cs="Times New Roman"/>
              </w:rPr>
              <w:t>водоотведении</w:t>
            </w:r>
            <w:proofErr w:type="gramEnd"/>
            <w:r w:rsidRPr="00D74256">
              <w:rPr>
                <w:rFonts w:ascii="Times New Roman" w:hAnsi="Times New Roman" w:cs="Times New Roman"/>
              </w:rPr>
              <w:t>) и потребления питьевой и технической воды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2854" w:type="pct"/>
          </w:tcPr>
          <w:p w:rsidR="00E62B67" w:rsidRPr="00D74256" w:rsidRDefault="00E62B67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Расчёт нагрузок водоснабжения и водоотведения на расчётный срок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4A3180">
        <w:trPr>
          <w:trHeight w:val="616"/>
        </w:trPr>
        <w:tc>
          <w:tcPr>
            <w:tcW w:w="479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2854" w:type="pct"/>
          </w:tcPr>
          <w:p w:rsidR="00E62B67" w:rsidRPr="00D74256" w:rsidRDefault="00E62B67" w:rsidP="004A3180">
            <w:pPr>
              <w:pStyle w:val="26"/>
              <w:shd w:val="clear" w:color="auto" w:fill="auto"/>
              <w:tabs>
                <w:tab w:val="left" w:pos="2496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Перспективное потребление коммунальных ресурсов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54" w:type="pct"/>
          </w:tcPr>
          <w:p w:rsidR="00E62B67" w:rsidRPr="00D74256" w:rsidRDefault="00D74256" w:rsidP="00BC7159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Предложения по строительству, реконструкции, техническому перевооружению объектов водоснабжения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5.1</w:t>
            </w:r>
          </w:p>
        </w:tc>
        <w:tc>
          <w:tcPr>
            <w:tcW w:w="2854" w:type="pct"/>
          </w:tcPr>
          <w:p w:rsidR="00E62B67" w:rsidRPr="00D74256" w:rsidRDefault="00D74256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Водопроводные сооружения и площадки их размещения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62B67" w:rsidRPr="00D74256" w:rsidTr="00D74256">
        <w:tc>
          <w:tcPr>
            <w:tcW w:w="479" w:type="pct"/>
          </w:tcPr>
          <w:p w:rsidR="00E62B67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5.2</w:t>
            </w:r>
          </w:p>
        </w:tc>
        <w:tc>
          <w:tcPr>
            <w:tcW w:w="2854" w:type="pct"/>
          </w:tcPr>
          <w:p w:rsidR="00E62B67" w:rsidRPr="00D74256" w:rsidRDefault="00D74256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Водоводы и магистральные сети</w:t>
            </w:r>
          </w:p>
        </w:tc>
        <w:tc>
          <w:tcPr>
            <w:tcW w:w="1667" w:type="pct"/>
          </w:tcPr>
          <w:p w:rsidR="00E62B67" w:rsidRPr="00D74256" w:rsidRDefault="00E62B67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D74256">
        <w:tc>
          <w:tcPr>
            <w:tcW w:w="479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5.3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Рекомендации по увеличению надёжности работы системы водоснабжения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4A3180">
        <w:trPr>
          <w:trHeight w:val="192"/>
        </w:trPr>
        <w:tc>
          <w:tcPr>
            <w:tcW w:w="479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5.4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26"/>
              <w:shd w:val="clear" w:color="auto" w:fill="auto"/>
              <w:tabs>
                <w:tab w:val="left" w:pos="3956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Этапы проведения работ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4A3180">
        <w:trPr>
          <w:trHeight w:val="642"/>
        </w:trPr>
        <w:tc>
          <w:tcPr>
            <w:tcW w:w="479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5.5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26"/>
              <w:shd w:val="clear" w:color="auto" w:fill="auto"/>
              <w:tabs>
                <w:tab w:val="left" w:pos="3956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Рекомендации по организации управления системой водоснабжения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BC7159">
        <w:trPr>
          <w:trHeight w:val="1131"/>
        </w:trPr>
        <w:tc>
          <w:tcPr>
            <w:tcW w:w="479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54" w:type="pct"/>
          </w:tcPr>
          <w:p w:rsidR="00D74256" w:rsidRPr="00D74256" w:rsidRDefault="00D74256" w:rsidP="00034103">
            <w:pPr>
              <w:pStyle w:val="26"/>
              <w:shd w:val="clear" w:color="auto" w:fill="auto"/>
              <w:tabs>
                <w:tab w:val="left" w:pos="3956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Экологические аспекты мероприятий по строительству, рекон</w:t>
            </w:r>
            <w:r w:rsidRPr="00D74256">
              <w:rPr>
                <w:b w:val="0"/>
                <w:sz w:val="24"/>
                <w:szCs w:val="24"/>
              </w:rPr>
              <w:softHyphen/>
              <w:t>струкции и модернизации объектов централизованной системы водо</w:t>
            </w:r>
            <w:r w:rsidRPr="00D74256">
              <w:rPr>
                <w:b w:val="0"/>
                <w:sz w:val="24"/>
                <w:szCs w:val="24"/>
              </w:rPr>
              <w:softHyphen/>
              <w:t>снабжения и водоотведения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D74256">
        <w:tc>
          <w:tcPr>
            <w:tcW w:w="479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26"/>
              <w:shd w:val="clear" w:color="auto" w:fill="auto"/>
              <w:tabs>
                <w:tab w:val="left" w:pos="3956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Оценка объемов капитальных вложений в строительство, рекон</w:t>
            </w:r>
            <w:r w:rsidRPr="00D74256">
              <w:rPr>
                <w:b w:val="0"/>
                <w:sz w:val="24"/>
                <w:szCs w:val="24"/>
              </w:rPr>
              <w:softHyphen/>
              <w:t>струкцию и модернизацию объектов системы водоснабжения и водоот</w:t>
            </w:r>
            <w:r w:rsidRPr="00D74256">
              <w:rPr>
                <w:b w:val="0"/>
                <w:sz w:val="24"/>
                <w:szCs w:val="24"/>
              </w:rPr>
              <w:softHyphen/>
              <w:t>ведения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BC7159">
        <w:trPr>
          <w:trHeight w:val="281"/>
        </w:trPr>
        <w:tc>
          <w:tcPr>
            <w:tcW w:w="479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26"/>
              <w:shd w:val="clear" w:color="auto" w:fill="auto"/>
              <w:tabs>
                <w:tab w:val="left" w:pos="3956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Расчёт стоимости строительства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D74256">
        <w:tc>
          <w:tcPr>
            <w:tcW w:w="479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26"/>
              <w:shd w:val="clear" w:color="auto" w:fill="auto"/>
              <w:tabs>
                <w:tab w:val="left" w:pos="3956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Структура финансирования мероприятий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D74256">
        <w:tc>
          <w:tcPr>
            <w:tcW w:w="479" w:type="pct"/>
          </w:tcPr>
          <w:p w:rsidR="00D74256" w:rsidRPr="00D74256" w:rsidRDefault="00D74256" w:rsidP="00CE7E88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1</w:t>
            </w:r>
            <w:r w:rsidR="00CE7E8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26"/>
              <w:shd w:val="clear" w:color="auto" w:fill="auto"/>
              <w:tabs>
                <w:tab w:val="left" w:pos="3956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Ожидаемые результаты при реализации запланированных мероприятий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4A3180">
        <w:trPr>
          <w:trHeight w:val="1531"/>
        </w:trPr>
        <w:tc>
          <w:tcPr>
            <w:tcW w:w="479" w:type="pct"/>
          </w:tcPr>
          <w:p w:rsidR="00D74256" w:rsidRPr="00D74256" w:rsidRDefault="00D74256" w:rsidP="00CE7E88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lastRenderedPageBreak/>
              <w:t>1</w:t>
            </w:r>
            <w:r w:rsidR="00CE7E8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26"/>
              <w:shd w:val="clear" w:color="auto" w:fill="auto"/>
              <w:tabs>
                <w:tab w:val="left" w:pos="1584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Целевые показатели развития централизованной системы водоснабже</w:t>
            </w:r>
            <w:r w:rsidRPr="00D74256">
              <w:rPr>
                <w:b w:val="0"/>
                <w:sz w:val="24"/>
                <w:szCs w:val="24"/>
              </w:rPr>
              <w:softHyphen/>
              <w:t>ния и водоотведения и значения этих показателей с разбивкой по годам, определяемые в соответствии с правовыми актами в сфере водоснабжения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D74256">
        <w:tc>
          <w:tcPr>
            <w:tcW w:w="479" w:type="pct"/>
          </w:tcPr>
          <w:p w:rsidR="00D74256" w:rsidRPr="00D74256" w:rsidRDefault="004A3180" w:rsidP="00CE7E88">
            <w:pPr>
              <w:pStyle w:val="aa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E7E8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26"/>
              <w:shd w:val="clear" w:color="auto" w:fill="auto"/>
              <w:tabs>
                <w:tab w:val="left" w:pos="1320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Перечень выявленных бесхозяйных объектов централизован</w:t>
            </w:r>
            <w:r w:rsidRPr="00D74256">
              <w:rPr>
                <w:b w:val="0"/>
                <w:sz w:val="24"/>
                <w:szCs w:val="24"/>
              </w:rPr>
              <w:softHyphen/>
              <w:t>ной системы водоснабжения и водоотведения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4A3180">
        <w:trPr>
          <w:trHeight w:val="341"/>
        </w:trPr>
        <w:tc>
          <w:tcPr>
            <w:tcW w:w="479" w:type="pct"/>
          </w:tcPr>
          <w:p w:rsidR="00D74256" w:rsidRPr="00D74256" w:rsidRDefault="00D74256" w:rsidP="00CE7E88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1</w:t>
            </w:r>
            <w:r w:rsidR="00CE7E8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26"/>
              <w:shd w:val="clear" w:color="auto" w:fill="auto"/>
              <w:tabs>
                <w:tab w:val="left" w:pos="1320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Приложения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D74256">
        <w:tc>
          <w:tcPr>
            <w:tcW w:w="479" w:type="pct"/>
          </w:tcPr>
          <w:p w:rsidR="00D74256" w:rsidRPr="00D74256" w:rsidRDefault="00D74256" w:rsidP="00CE7E88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1</w:t>
            </w:r>
            <w:r w:rsidR="00CE7E88">
              <w:rPr>
                <w:rFonts w:ascii="Times New Roman" w:hAnsi="Times New Roman" w:cs="Times New Roman"/>
              </w:rPr>
              <w:t>3</w:t>
            </w:r>
            <w:r w:rsidRPr="00D74256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54" w:type="pct"/>
          </w:tcPr>
          <w:p w:rsidR="00D74256" w:rsidRPr="00D74256" w:rsidRDefault="00D74256" w:rsidP="00CB0092">
            <w:pPr>
              <w:pStyle w:val="26"/>
              <w:shd w:val="clear" w:color="auto" w:fill="auto"/>
              <w:tabs>
                <w:tab w:val="left" w:pos="1320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 xml:space="preserve">Мероприятия по развитию систем водоснабжения и водоотведения </w:t>
            </w:r>
            <w:r w:rsidR="00CB0092">
              <w:rPr>
                <w:b w:val="0"/>
                <w:sz w:val="24"/>
                <w:szCs w:val="24"/>
              </w:rPr>
              <w:t xml:space="preserve">села </w:t>
            </w:r>
            <w:proofErr w:type="spellStart"/>
            <w:r w:rsidR="00CB0092">
              <w:rPr>
                <w:b w:val="0"/>
                <w:sz w:val="24"/>
                <w:szCs w:val="24"/>
              </w:rPr>
              <w:t>Мамоново</w:t>
            </w:r>
            <w:proofErr w:type="spellEnd"/>
            <w:r w:rsidRPr="00D74256">
              <w:rPr>
                <w:b w:val="0"/>
                <w:sz w:val="24"/>
                <w:szCs w:val="24"/>
              </w:rPr>
              <w:t>, направленные на повышение качества услуг по водоснабжению и водоотведению, улучшению экологической ситуации и подключению новых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74256" w:rsidRPr="00D74256" w:rsidTr="00D74256">
        <w:tc>
          <w:tcPr>
            <w:tcW w:w="479" w:type="pct"/>
          </w:tcPr>
          <w:p w:rsidR="00D74256" w:rsidRPr="00D74256" w:rsidRDefault="00D74256" w:rsidP="00CE7E88">
            <w:pPr>
              <w:pStyle w:val="aa"/>
              <w:rPr>
                <w:rFonts w:ascii="Times New Roman" w:hAnsi="Times New Roman" w:cs="Times New Roman"/>
              </w:rPr>
            </w:pPr>
            <w:r w:rsidRPr="00D74256">
              <w:rPr>
                <w:rFonts w:ascii="Times New Roman" w:hAnsi="Times New Roman" w:cs="Times New Roman"/>
              </w:rPr>
              <w:t>1</w:t>
            </w:r>
            <w:r w:rsidR="00CE7E88">
              <w:rPr>
                <w:rFonts w:ascii="Times New Roman" w:hAnsi="Times New Roman" w:cs="Times New Roman"/>
              </w:rPr>
              <w:t>3</w:t>
            </w:r>
            <w:r w:rsidRPr="00D74256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54" w:type="pct"/>
          </w:tcPr>
          <w:p w:rsidR="00D74256" w:rsidRPr="00D74256" w:rsidRDefault="00D74256" w:rsidP="004A3180">
            <w:pPr>
              <w:pStyle w:val="26"/>
              <w:shd w:val="clear" w:color="auto" w:fill="auto"/>
              <w:tabs>
                <w:tab w:val="left" w:pos="1320"/>
              </w:tabs>
              <w:spacing w:before="0" w:line="240" w:lineRule="auto"/>
              <w:ind w:firstLine="0"/>
              <w:rPr>
                <w:b w:val="0"/>
                <w:sz w:val="24"/>
                <w:szCs w:val="24"/>
              </w:rPr>
            </w:pPr>
            <w:r w:rsidRPr="00D74256">
              <w:rPr>
                <w:b w:val="0"/>
                <w:sz w:val="24"/>
                <w:szCs w:val="24"/>
              </w:rPr>
              <w:t>Поэтапное финансирование основных мероприятий</w:t>
            </w:r>
          </w:p>
        </w:tc>
        <w:tc>
          <w:tcPr>
            <w:tcW w:w="1667" w:type="pct"/>
          </w:tcPr>
          <w:p w:rsidR="00D74256" w:rsidRPr="00D74256" w:rsidRDefault="00D74256" w:rsidP="00D74256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</w:tbl>
    <w:p w:rsidR="00935874" w:rsidRDefault="00935874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935874" w:rsidRDefault="00935874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935874" w:rsidRDefault="00935874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4A3180" w:rsidRDefault="004A3180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B0092" w:rsidRDefault="00CB0092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B0092" w:rsidRDefault="00CB0092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B0092" w:rsidRDefault="00CB0092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B0092" w:rsidRDefault="00CB0092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B0092" w:rsidRDefault="00CB0092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B0092" w:rsidRDefault="00CB0092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B0092" w:rsidRDefault="00CB0092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B0092" w:rsidRDefault="00CB0092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B0092" w:rsidRDefault="00CB0092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3E4FCE" w:rsidRDefault="003E4FCE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C935C1" w:rsidRDefault="00C935C1" w:rsidP="00136980">
      <w:pPr>
        <w:pStyle w:val="22"/>
        <w:shd w:val="clear" w:color="auto" w:fill="auto"/>
        <w:spacing w:line="220" w:lineRule="exact"/>
        <w:ind w:left="142"/>
        <w:jc w:val="center"/>
        <w:rPr>
          <w:sz w:val="24"/>
          <w:szCs w:val="24"/>
        </w:rPr>
      </w:pPr>
    </w:p>
    <w:p w:rsidR="00A17855" w:rsidRPr="00136980" w:rsidRDefault="004A3795" w:rsidP="00034103">
      <w:pPr>
        <w:pStyle w:val="11"/>
        <w:shd w:val="clear" w:color="auto" w:fill="auto"/>
        <w:spacing w:after="154" w:line="220" w:lineRule="exact"/>
        <w:ind w:firstLine="709"/>
        <w:jc w:val="left"/>
        <w:rPr>
          <w:sz w:val="24"/>
          <w:szCs w:val="24"/>
        </w:rPr>
      </w:pPr>
      <w:bookmarkStart w:id="2" w:name="bookmark3"/>
      <w:r w:rsidRPr="00136980">
        <w:rPr>
          <w:sz w:val="24"/>
          <w:szCs w:val="24"/>
        </w:rPr>
        <w:lastRenderedPageBreak/>
        <w:t>В</w:t>
      </w:r>
      <w:bookmarkEnd w:id="2"/>
      <w:r w:rsidR="00034103">
        <w:rPr>
          <w:sz w:val="24"/>
          <w:szCs w:val="24"/>
        </w:rPr>
        <w:t>ведение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Схема водоснабжения </w:t>
      </w:r>
      <w:proofErr w:type="spellStart"/>
      <w:r w:rsidR="003E4FCE">
        <w:rPr>
          <w:sz w:val="24"/>
          <w:szCs w:val="24"/>
        </w:rPr>
        <w:t>Мамоновского</w:t>
      </w:r>
      <w:proofErr w:type="spellEnd"/>
      <w:r w:rsidR="003E4FCE">
        <w:rPr>
          <w:sz w:val="24"/>
          <w:szCs w:val="24"/>
        </w:rPr>
        <w:t xml:space="preserve"> сельсовета</w:t>
      </w:r>
      <w:r w:rsidRPr="00C935C1">
        <w:rPr>
          <w:sz w:val="24"/>
          <w:szCs w:val="24"/>
        </w:rPr>
        <w:t xml:space="preserve"> </w:t>
      </w:r>
      <w:r w:rsidR="00034103">
        <w:rPr>
          <w:sz w:val="24"/>
          <w:szCs w:val="24"/>
        </w:rPr>
        <w:t>на период с 202</w:t>
      </w:r>
      <w:r w:rsidR="00561425">
        <w:rPr>
          <w:sz w:val="24"/>
          <w:szCs w:val="24"/>
        </w:rPr>
        <w:t>4</w:t>
      </w:r>
      <w:r w:rsidR="00034103">
        <w:rPr>
          <w:sz w:val="24"/>
          <w:szCs w:val="24"/>
        </w:rPr>
        <w:t xml:space="preserve"> </w:t>
      </w:r>
      <w:r w:rsidRPr="00C935C1">
        <w:rPr>
          <w:sz w:val="24"/>
          <w:szCs w:val="24"/>
        </w:rPr>
        <w:t>до 20</w:t>
      </w:r>
      <w:r w:rsidR="00D63B48">
        <w:rPr>
          <w:sz w:val="24"/>
          <w:szCs w:val="24"/>
        </w:rPr>
        <w:t>38</w:t>
      </w:r>
      <w:r w:rsidRPr="00C935C1">
        <w:rPr>
          <w:sz w:val="24"/>
          <w:szCs w:val="24"/>
        </w:rPr>
        <w:t xml:space="preserve"> г</w:t>
      </w:r>
      <w:r w:rsidR="00034103">
        <w:rPr>
          <w:sz w:val="24"/>
          <w:szCs w:val="24"/>
        </w:rPr>
        <w:t>одов</w:t>
      </w:r>
      <w:r w:rsidRPr="00C935C1">
        <w:rPr>
          <w:sz w:val="24"/>
          <w:szCs w:val="24"/>
        </w:rPr>
        <w:t xml:space="preserve"> разработана </w:t>
      </w:r>
      <w:r w:rsidR="00034103">
        <w:rPr>
          <w:sz w:val="24"/>
          <w:szCs w:val="24"/>
        </w:rPr>
        <w:t xml:space="preserve">Администрацией </w:t>
      </w:r>
      <w:proofErr w:type="spellStart"/>
      <w:r w:rsidR="003E4FCE">
        <w:rPr>
          <w:sz w:val="24"/>
          <w:szCs w:val="24"/>
        </w:rPr>
        <w:t>Мамоновского</w:t>
      </w:r>
      <w:proofErr w:type="spellEnd"/>
      <w:r w:rsidR="003E4FCE">
        <w:rPr>
          <w:sz w:val="24"/>
          <w:szCs w:val="24"/>
        </w:rPr>
        <w:t xml:space="preserve"> сельсовета </w:t>
      </w:r>
      <w:proofErr w:type="spellStart"/>
      <w:r w:rsidR="003E4FCE">
        <w:rPr>
          <w:sz w:val="24"/>
          <w:szCs w:val="24"/>
        </w:rPr>
        <w:t>Маслянинского</w:t>
      </w:r>
      <w:proofErr w:type="spellEnd"/>
      <w:r w:rsidR="003E4FCE">
        <w:rPr>
          <w:sz w:val="24"/>
          <w:szCs w:val="24"/>
        </w:rPr>
        <w:t xml:space="preserve"> района Новосибирской области</w:t>
      </w:r>
      <w:r w:rsidR="00034103">
        <w:rPr>
          <w:sz w:val="24"/>
          <w:szCs w:val="24"/>
        </w:rPr>
        <w:t xml:space="preserve"> совместно с Администрацией Маслянинского района и коммунальным предприятием ООО «Водоканал»,</w:t>
      </w:r>
      <w:r w:rsidRPr="00C935C1">
        <w:rPr>
          <w:sz w:val="24"/>
          <w:szCs w:val="24"/>
        </w:rPr>
        <w:t xml:space="preserve"> в соответствии </w:t>
      </w:r>
      <w:r w:rsidR="00034103">
        <w:rPr>
          <w:sz w:val="24"/>
          <w:szCs w:val="24"/>
        </w:rPr>
        <w:t xml:space="preserve">со </w:t>
      </w:r>
      <w:r w:rsidRPr="00C935C1">
        <w:rPr>
          <w:sz w:val="24"/>
          <w:szCs w:val="24"/>
        </w:rPr>
        <w:t>следующими нормативными актами и документами: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-</w:t>
      </w:r>
      <w:r w:rsidR="00B21FBB">
        <w:rPr>
          <w:sz w:val="24"/>
          <w:szCs w:val="24"/>
        </w:rPr>
        <w:t xml:space="preserve"> </w:t>
      </w:r>
      <w:r w:rsidR="003E4FCE">
        <w:rPr>
          <w:sz w:val="24"/>
          <w:szCs w:val="24"/>
        </w:rPr>
        <w:t xml:space="preserve">       </w:t>
      </w:r>
      <w:r w:rsidRPr="00C935C1">
        <w:rPr>
          <w:sz w:val="24"/>
          <w:szCs w:val="24"/>
        </w:rPr>
        <w:t>Федеральный закон от 07 .12.2011 № 416-ФЗ « О водоснабжении и водоотведе</w:t>
      </w:r>
      <w:r w:rsidRPr="00C935C1">
        <w:rPr>
          <w:sz w:val="24"/>
          <w:szCs w:val="24"/>
        </w:rPr>
        <w:softHyphen/>
        <w:t>нии»;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Федеральн</w:t>
      </w:r>
      <w:r w:rsidR="00034103">
        <w:rPr>
          <w:sz w:val="24"/>
          <w:szCs w:val="24"/>
        </w:rPr>
        <w:t>ый закон</w:t>
      </w:r>
      <w:r w:rsidRPr="00C935C1">
        <w:rPr>
          <w:sz w:val="24"/>
          <w:szCs w:val="24"/>
        </w:rPr>
        <w:t xml:space="preserve"> от 30.12.2004г. № 210-ФЗ «Об основах регулирования тари</w:t>
      </w:r>
      <w:r w:rsidRPr="00C935C1">
        <w:rPr>
          <w:sz w:val="24"/>
          <w:szCs w:val="24"/>
        </w:rPr>
        <w:softHyphen/>
        <w:t>фов организаций коммунального комплекса»;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Постановлени</w:t>
      </w:r>
      <w:r w:rsidR="00034103">
        <w:rPr>
          <w:sz w:val="24"/>
          <w:szCs w:val="24"/>
        </w:rPr>
        <w:t>е</w:t>
      </w:r>
      <w:r w:rsidRPr="00C935C1">
        <w:rPr>
          <w:sz w:val="24"/>
          <w:szCs w:val="24"/>
        </w:rPr>
        <w:t xml:space="preserve"> правительства РФ №782 от 5 сентября 2013 г. «О схемах водо</w:t>
      </w:r>
      <w:r w:rsidRPr="00C935C1">
        <w:rPr>
          <w:sz w:val="24"/>
          <w:szCs w:val="24"/>
        </w:rPr>
        <w:softHyphen/>
        <w:t>снабжения и водоотведения»;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«Правил</w:t>
      </w:r>
      <w:r w:rsidR="00034103">
        <w:rPr>
          <w:sz w:val="24"/>
          <w:szCs w:val="24"/>
        </w:rPr>
        <w:t>а</w:t>
      </w:r>
      <w:r w:rsidRPr="00C935C1">
        <w:rPr>
          <w:sz w:val="24"/>
          <w:szCs w:val="24"/>
        </w:rPr>
        <w:t xml:space="preserve"> определения и предоставления технических условий подключения объекта капитального строительства к сетям инженерно-технического обеспечения», утвер</w:t>
      </w:r>
      <w:r w:rsidRPr="00C935C1">
        <w:rPr>
          <w:sz w:val="24"/>
          <w:szCs w:val="24"/>
        </w:rPr>
        <w:softHyphen/>
        <w:t>жденных постановлением Правительства РФ от 13.02.2006г. № 83,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Приказ Министерства регионального развития Российской Федерации от 6 мая 2011 года № 204 «О разработке </w:t>
      </w:r>
      <w:proofErr w:type="gramStart"/>
      <w:r w:rsidRPr="00C935C1">
        <w:rPr>
          <w:sz w:val="24"/>
          <w:szCs w:val="24"/>
        </w:rPr>
        <w:t>программ комплексного развития систем коммунальной инфраструктуры муниципальных образований</w:t>
      </w:r>
      <w:proofErr w:type="gramEnd"/>
      <w:r w:rsidR="00034103">
        <w:rPr>
          <w:sz w:val="24"/>
          <w:szCs w:val="24"/>
        </w:rPr>
        <w:t>,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proofErr w:type="spellStart"/>
      <w:r w:rsidRPr="00C935C1">
        <w:rPr>
          <w:sz w:val="24"/>
          <w:szCs w:val="24"/>
        </w:rPr>
        <w:t>СПиП</w:t>
      </w:r>
      <w:proofErr w:type="spellEnd"/>
      <w:r w:rsidRPr="00C935C1">
        <w:rPr>
          <w:sz w:val="24"/>
          <w:szCs w:val="24"/>
        </w:rPr>
        <w:t xml:space="preserve"> 11 -04-2003 «Инструк</w:t>
      </w:r>
      <w:r w:rsidR="00016A20" w:rsidRPr="00C935C1">
        <w:rPr>
          <w:sz w:val="24"/>
          <w:szCs w:val="24"/>
        </w:rPr>
        <w:t>ция о порядке разработки, согла</w:t>
      </w:r>
      <w:r w:rsidRPr="00C935C1">
        <w:rPr>
          <w:sz w:val="24"/>
          <w:szCs w:val="24"/>
        </w:rPr>
        <w:t>сования, экспертизы и утверждения градостроительной документации», СНиП 2.04.02-84* «Водоснабжение. Наружные сети и сооружения».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СП 31.13330.2012 «Водоснабжение. Наружные сети и сооружения». Актуализиро</w:t>
      </w:r>
      <w:r w:rsidRPr="00C935C1">
        <w:rPr>
          <w:sz w:val="24"/>
          <w:szCs w:val="24"/>
        </w:rPr>
        <w:softHyphen/>
        <w:t>ванная редакция СНИП 2.04.02-84* Приказ Министерства регионального развития Рос</w:t>
      </w:r>
      <w:r w:rsidRPr="00C935C1">
        <w:rPr>
          <w:sz w:val="24"/>
          <w:szCs w:val="24"/>
        </w:rPr>
        <w:softHyphen/>
        <w:t>сийской Федерации от 29 декабря 2011 года № 635/14;</w:t>
      </w:r>
    </w:p>
    <w:p w:rsidR="00A17855" w:rsidRPr="001D44B7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color w:val="auto"/>
          <w:sz w:val="24"/>
          <w:szCs w:val="24"/>
        </w:rPr>
      </w:pPr>
      <w:r w:rsidRPr="003E4FCE">
        <w:rPr>
          <w:color w:val="FF0000"/>
          <w:sz w:val="24"/>
          <w:szCs w:val="24"/>
        </w:rPr>
        <w:t xml:space="preserve"> </w:t>
      </w:r>
      <w:r w:rsidRPr="001D44B7">
        <w:rPr>
          <w:color w:val="auto"/>
          <w:sz w:val="24"/>
          <w:szCs w:val="24"/>
        </w:rPr>
        <w:t xml:space="preserve">Генеральный план </w:t>
      </w:r>
      <w:r w:rsidR="003E4FCE" w:rsidRPr="001D44B7">
        <w:rPr>
          <w:color w:val="auto"/>
          <w:sz w:val="24"/>
          <w:szCs w:val="24"/>
        </w:rPr>
        <w:t xml:space="preserve">села </w:t>
      </w:r>
      <w:proofErr w:type="spellStart"/>
      <w:r w:rsidR="003E4FCE" w:rsidRPr="001D44B7">
        <w:rPr>
          <w:color w:val="auto"/>
          <w:sz w:val="24"/>
          <w:szCs w:val="24"/>
        </w:rPr>
        <w:t>Мамоново</w:t>
      </w:r>
      <w:proofErr w:type="spellEnd"/>
      <w:r w:rsidR="003E4FCE" w:rsidRPr="001D44B7">
        <w:rPr>
          <w:color w:val="auto"/>
          <w:sz w:val="24"/>
          <w:szCs w:val="24"/>
        </w:rPr>
        <w:t xml:space="preserve"> </w:t>
      </w:r>
      <w:proofErr w:type="spellStart"/>
      <w:r w:rsidR="003E4FCE" w:rsidRPr="001D44B7">
        <w:rPr>
          <w:color w:val="auto"/>
          <w:sz w:val="24"/>
          <w:szCs w:val="24"/>
        </w:rPr>
        <w:t>Маслянинского</w:t>
      </w:r>
      <w:proofErr w:type="spellEnd"/>
      <w:r w:rsidR="003E4FCE" w:rsidRPr="001D44B7">
        <w:rPr>
          <w:color w:val="auto"/>
          <w:sz w:val="24"/>
          <w:szCs w:val="24"/>
        </w:rPr>
        <w:t xml:space="preserve"> района Новосибирской области.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Схема включает первоочередные мероприят</w:t>
      </w:r>
      <w:r w:rsidR="00016A20" w:rsidRPr="00C935C1">
        <w:rPr>
          <w:sz w:val="24"/>
          <w:szCs w:val="24"/>
        </w:rPr>
        <w:t>ия по повышению надежности функ</w:t>
      </w:r>
      <w:r w:rsidRPr="00C935C1">
        <w:rPr>
          <w:sz w:val="24"/>
          <w:szCs w:val="24"/>
        </w:rPr>
        <w:t>ционирования систем водоснабжения и водоотведения обеспечивающая комфортные и безопасные условия для проживания людей в городском поселении.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Мероприятия охватывают следующие объекты системы коммунальной</w:t>
      </w:r>
      <w:r w:rsidR="00034103">
        <w:rPr>
          <w:sz w:val="24"/>
          <w:szCs w:val="24"/>
        </w:rPr>
        <w:t xml:space="preserve"> </w:t>
      </w:r>
      <w:r w:rsidRPr="00C935C1">
        <w:rPr>
          <w:sz w:val="24"/>
          <w:szCs w:val="24"/>
        </w:rPr>
        <w:t>инфраструктуры: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в системе водоснабжения - водозаборы (подземные), станции водоподготовки, насосные станции,</w:t>
      </w:r>
      <w:r w:rsidR="003E4FCE">
        <w:rPr>
          <w:sz w:val="24"/>
          <w:szCs w:val="24"/>
        </w:rPr>
        <w:t xml:space="preserve"> магистральные сети водопровода.</w:t>
      </w:r>
    </w:p>
    <w:p w:rsidR="00A17855" w:rsidRPr="00C935C1" w:rsidRDefault="00625B18" w:rsidP="00C935C1">
      <w:pPr>
        <w:pStyle w:val="3"/>
        <w:shd w:val="clear" w:color="auto" w:fill="auto"/>
        <w:spacing w:after="0" w:line="360" w:lineRule="auto"/>
        <w:ind w:right="23" w:firstLine="700"/>
        <w:jc w:val="both"/>
        <w:rPr>
          <w:sz w:val="24"/>
          <w:szCs w:val="24"/>
        </w:rPr>
      </w:pPr>
      <w:r>
        <w:rPr>
          <w:sz w:val="24"/>
          <w:szCs w:val="24"/>
        </w:rPr>
        <w:t>Финансирование модернизации</w:t>
      </w:r>
      <w:r w:rsidR="004A3795" w:rsidRPr="00C935C1">
        <w:rPr>
          <w:sz w:val="24"/>
          <w:szCs w:val="24"/>
        </w:rPr>
        <w:t xml:space="preserve"> существующих сетей и сооружений, строительств</w:t>
      </w:r>
      <w:r>
        <w:rPr>
          <w:sz w:val="24"/>
          <w:szCs w:val="24"/>
        </w:rPr>
        <w:t>а</w:t>
      </w:r>
      <w:r w:rsidR="004A3795" w:rsidRPr="00C935C1">
        <w:rPr>
          <w:sz w:val="24"/>
          <w:szCs w:val="24"/>
        </w:rPr>
        <w:t xml:space="preserve"> н</w:t>
      </w:r>
      <w:r w:rsidR="00016A20" w:rsidRPr="00C935C1">
        <w:rPr>
          <w:sz w:val="24"/>
          <w:szCs w:val="24"/>
        </w:rPr>
        <w:t>овых объектов систем водоснабже</w:t>
      </w:r>
      <w:r w:rsidR="004A3795" w:rsidRPr="00C935C1">
        <w:rPr>
          <w:sz w:val="24"/>
          <w:szCs w:val="24"/>
        </w:rPr>
        <w:t xml:space="preserve">ния, </w:t>
      </w:r>
      <w:r>
        <w:rPr>
          <w:sz w:val="24"/>
          <w:szCs w:val="24"/>
        </w:rPr>
        <w:t>реализации иных</w:t>
      </w:r>
      <w:r w:rsidR="004A3795" w:rsidRPr="00C935C1">
        <w:rPr>
          <w:sz w:val="24"/>
          <w:szCs w:val="24"/>
        </w:rPr>
        <w:t xml:space="preserve"> мероприя</w:t>
      </w:r>
      <w:r w:rsidR="00016A20" w:rsidRPr="00C935C1">
        <w:rPr>
          <w:sz w:val="24"/>
          <w:szCs w:val="24"/>
        </w:rPr>
        <w:t xml:space="preserve">тий схемы планируется </w:t>
      </w:r>
      <w:r w:rsidR="00016A20" w:rsidRPr="00C935C1">
        <w:rPr>
          <w:sz w:val="24"/>
          <w:szCs w:val="24"/>
        </w:rPr>
        <w:lastRenderedPageBreak/>
        <w:t>финанси</w:t>
      </w:r>
      <w:r w:rsidR="004A3795" w:rsidRPr="00C935C1">
        <w:rPr>
          <w:sz w:val="24"/>
          <w:szCs w:val="24"/>
        </w:rPr>
        <w:t>ровать за счет денежных сре</w:t>
      </w:r>
      <w:proofErr w:type="gramStart"/>
      <w:r w:rsidR="004A3795" w:rsidRPr="00C935C1">
        <w:rPr>
          <w:sz w:val="24"/>
          <w:szCs w:val="24"/>
        </w:rPr>
        <w:t xml:space="preserve">дств </w:t>
      </w:r>
      <w:r>
        <w:rPr>
          <w:sz w:val="24"/>
          <w:szCs w:val="24"/>
        </w:rPr>
        <w:t>пр</w:t>
      </w:r>
      <w:proofErr w:type="gramEnd"/>
      <w:r>
        <w:rPr>
          <w:sz w:val="24"/>
          <w:szCs w:val="24"/>
        </w:rPr>
        <w:t xml:space="preserve">едприятия водоснабжения (концессионера), </w:t>
      </w:r>
      <w:r w:rsidR="004A3795" w:rsidRPr="00C935C1">
        <w:rPr>
          <w:sz w:val="24"/>
          <w:szCs w:val="24"/>
        </w:rPr>
        <w:t xml:space="preserve">потребителей </w:t>
      </w:r>
      <w:r>
        <w:rPr>
          <w:sz w:val="24"/>
          <w:szCs w:val="24"/>
        </w:rPr>
        <w:t>(</w:t>
      </w:r>
      <w:r w:rsidR="004A3795" w:rsidRPr="00C935C1">
        <w:rPr>
          <w:sz w:val="24"/>
          <w:szCs w:val="24"/>
        </w:rPr>
        <w:t>путем</w:t>
      </w:r>
      <w:r w:rsidR="00016A20" w:rsidRPr="00C935C1">
        <w:rPr>
          <w:sz w:val="24"/>
          <w:szCs w:val="24"/>
        </w:rPr>
        <w:t xml:space="preserve"> установления тарифов на подклю</w:t>
      </w:r>
      <w:r w:rsidR="004A3795" w:rsidRPr="00C935C1">
        <w:rPr>
          <w:sz w:val="24"/>
          <w:szCs w:val="24"/>
        </w:rPr>
        <w:t>чение к системам водоснабжения</w:t>
      </w:r>
      <w:r>
        <w:rPr>
          <w:sz w:val="24"/>
          <w:szCs w:val="24"/>
        </w:rPr>
        <w:t>)</w:t>
      </w:r>
      <w:r w:rsidR="004A3795" w:rsidRPr="00C935C1">
        <w:rPr>
          <w:sz w:val="24"/>
          <w:szCs w:val="24"/>
        </w:rPr>
        <w:t>, а т</w:t>
      </w:r>
      <w:r w:rsidR="00016A20" w:rsidRPr="00C935C1">
        <w:rPr>
          <w:sz w:val="24"/>
          <w:szCs w:val="24"/>
        </w:rPr>
        <w:t xml:space="preserve">ак же средств </w:t>
      </w:r>
      <w:r w:rsidR="00034103">
        <w:rPr>
          <w:sz w:val="24"/>
          <w:szCs w:val="24"/>
        </w:rPr>
        <w:t xml:space="preserve">местного, </w:t>
      </w:r>
      <w:r w:rsidR="00016A20" w:rsidRPr="00C935C1">
        <w:rPr>
          <w:sz w:val="24"/>
          <w:szCs w:val="24"/>
        </w:rPr>
        <w:t>федерального и ре</w:t>
      </w:r>
      <w:r w:rsidR="004A3795" w:rsidRPr="00C935C1">
        <w:rPr>
          <w:sz w:val="24"/>
          <w:szCs w:val="24"/>
        </w:rPr>
        <w:t>гионального бюджетов.</w:t>
      </w:r>
    </w:p>
    <w:p w:rsidR="00A17855" w:rsidRPr="00C935C1" w:rsidRDefault="004A3795" w:rsidP="00C935C1">
      <w:pPr>
        <w:pStyle w:val="26"/>
        <w:shd w:val="clear" w:color="auto" w:fill="auto"/>
        <w:spacing w:before="0" w:line="360" w:lineRule="auto"/>
        <w:ind w:firstLine="700"/>
        <w:rPr>
          <w:sz w:val="24"/>
          <w:szCs w:val="24"/>
        </w:rPr>
      </w:pPr>
      <w:bookmarkStart w:id="3" w:name="bookmark4"/>
      <w:r w:rsidRPr="00C935C1">
        <w:rPr>
          <w:sz w:val="24"/>
          <w:szCs w:val="24"/>
        </w:rPr>
        <w:t>Схема включает:</w:t>
      </w:r>
      <w:bookmarkEnd w:id="3"/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паспорт схемы;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пояснительную записку с кратким описанием существующих систем водоснаб</w:t>
      </w:r>
      <w:r w:rsidRPr="00C935C1">
        <w:rPr>
          <w:sz w:val="24"/>
          <w:szCs w:val="24"/>
        </w:rPr>
        <w:softHyphen/>
        <w:t xml:space="preserve">жения </w:t>
      </w:r>
      <w:r w:rsidR="003E4FCE">
        <w:rPr>
          <w:sz w:val="24"/>
          <w:szCs w:val="24"/>
        </w:rPr>
        <w:t>села,</w:t>
      </w:r>
      <w:r w:rsidRPr="00C935C1">
        <w:rPr>
          <w:sz w:val="24"/>
          <w:szCs w:val="24"/>
        </w:rPr>
        <w:t xml:space="preserve"> существующих те</w:t>
      </w:r>
      <w:r w:rsidR="00016A20" w:rsidRPr="00C935C1">
        <w:rPr>
          <w:sz w:val="24"/>
          <w:szCs w:val="24"/>
        </w:rPr>
        <w:t>хнических и технологических про</w:t>
      </w:r>
      <w:r w:rsidRPr="00C935C1">
        <w:rPr>
          <w:sz w:val="24"/>
          <w:szCs w:val="24"/>
        </w:rPr>
        <w:t>блем; анализом технического состояния сетей.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-</w:t>
      </w:r>
      <w:r w:rsidR="00034103">
        <w:rPr>
          <w:sz w:val="24"/>
          <w:szCs w:val="24"/>
        </w:rPr>
        <w:t xml:space="preserve"> </w:t>
      </w:r>
      <w:r w:rsidRPr="00C935C1">
        <w:rPr>
          <w:sz w:val="24"/>
          <w:szCs w:val="24"/>
        </w:rPr>
        <w:t>цели и задачи схемы, предложения по их реш</w:t>
      </w:r>
      <w:r w:rsidR="00016A20" w:rsidRPr="00C935C1">
        <w:rPr>
          <w:sz w:val="24"/>
          <w:szCs w:val="24"/>
        </w:rPr>
        <w:t>ению, описание ожидаемых резуль</w:t>
      </w:r>
      <w:r w:rsidRPr="00C935C1">
        <w:rPr>
          <w:sz w:val="24"/>
          <w:szCs w:val="24"/>
        </w:rPr>
        <w:t>татов реализации мероприятий схемы;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перечень мероприятий по реализации схемы водоснабжени</w:t>
      </w:r>
      <w:r w:rsidR="00DA7479">
        <w:rPr>
          <w:sz w:val="24"/>
          <w:szCs w:val="24"/>
        </w:rPr>
        <w:t>я</w:t>
      </w:r>
      <w:r w:rsidRPr="00C935C1">
        <w:rPr>
          <w:sz w:val="24"/>
          <w:szCs w:val="24"/>
        </w:rPr>
        <w:t>, срок реализации схемы и ее этапы;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bookmarkStart w:id="4" w:name="bookmark5"/>
      <w:r w:rsidRPr="00C935C1">
        <w:rPr>
          <w:sz w:val="24"/>
          <w:szCs w:val="24"/>
        </w:rPr>
        <w:t>обоснование финансовых затрат на выполнение мероприятий с распределением их по этапам работ, обоснование потребности в необходимых финансовых ресурсах;</w:t>
      </w:r>
      <w:bookmarkEnd w:id="4"/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основные финансовые показатели схемы.</w:t>
      </w:r>
    </w:p>
    <w:p w:rsidR="00A17855" w:rsidRPr="00C935C1" w:rsidRDefault="004A3795" w:rsidP="00C935C1">
      <w:pPr>
        <w:pStyle w:val="26"/>
        <w:shd w:val="clear" w:color="auto" w:fill="auto"/>
        <w:spacing w:before="0" w:line="360" w:lineRule="auto"/>
        <w:ind w:firstLine="700"/>
        <w:jc w:val="left"/>
        <w:rPr>
          <w:sz w:val="24"/>
          <w:szCs w:val="24"/>
        </w:rPr>
      </w:pPr>
      <w:bookmarkStart w:id="5" w:name="bookmark6"/>
      <w:r w:rsidRPr="00C935C1">
        <w:rPr>
          <w:sz w:val="24"/>
          <w:szCs w:val="24"/>
        </w:rPr>
        <w:t>Термины и определения.</w:t>
      </w:r>
      <w:bookmarkEnd w:id="5"/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В настоящей работе применяются следующие термины определения: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rStyle w:val="11pt0pt"/>
          <w:sz w:val="24"/>
          <w:szCs w:val="24"/>
        </w:rPr>
        <w:t xml:space="preserve">«водовод» </w:t>
      </w:r>
      <w:r w:rsidRPr="00C935C1">
        <w:rPr>
          <w:sz w:val="24"/>
          <w:szCs w:val="24"/>
        </w:rPr>
        <w:t>- водопроводящее сооружение, сооружение для пропуска (подачи) воды к месту её потребления;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rStyle w:val="11pt0pt"/>
          <w:sz w:val="24"/>
          <w:szCs w:val="24"/>
        </w:rPr>
        <w:t xml:space="preserve">«источник водоснабжения» </w:t>
      </w:r>
      <w:r w:rsidRPr="00C935C1">
        <w:rPr>
          <w:sz w:val="24"/>
          <w:szCs w:val="24"/>
        </w:rPr>
        <w:t>- используемый для водоснабжения водный объект или месторождение подземных вод;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rStyle w:val="11pt0pt"/>
          <w:sz w:val="24"/>
          <w:szCs w:val="24"/>
        </w:rPr>
        <w:t xml:space="preserve">«расчетные расходы воды» </w:t>
      </w:r>
      <w:r w:rsidRPr="00C935C1">
        <w:rPr>
          <w:sz w:val="24"/>
          <w:szCs w:val="24"/>
        </w:rPr>
        <w:t>- расходы воды для различных видов водоснабжения, определенные в соответствии с требованиями нормативов;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rStyle w:val="11pt0pt"/>
          <w:sz w:val="24"/>
          <w:szCs w:val="24"/>
        </w:rPr>
        <w:t xml:space="preserve">«зона действия предприятия» </w:t>
      </w:r>
      <w:r w:rsidRPr="00C935C1">
        <w:rPr>
          <w:sz w:val="24"/>
          <w:szCs w:val="24"/>
        </w:rPr>
        <w:t>(эксплуатационная зона) - территория, включаю</w:t>
      </w:r>
      <w:r w:rsidRPr="00C935C1">
        <w:rPr>
          <w:sz w:val="24"/>
          <w:szCs w:val="24"/>
        </w:rPr>
        <w:softHyphen/>
        <w:t>щая в себя зоны расположения объектов систем водоснабжения и (или) водоотведения ор</w:t>
      </w:r>
      <w:r w:rsidRPr="00C935C1">
        <w:rPr>
          <w:sz w:val="24"/>
          <w:szCs w:val="24"/>
        </w:rPr>
        <w:softHyphen/>
        <w:t>ганизации, осуществляющей водоснабжение и (или) водоотведение, а также зоны распо</w:t>
      </w:r>
      <w:r w:rsidRPr="00C935C1">
        <w:rPr>
          <w:sz w:val="24"/>
          <w:szCs w:val="24"/>
        </w:rPr>
        <w:softHyphen/>
        <w:t>ложения объектов ее абонентов (потребителей);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rStyle w:val="11pt0pt"/>
          <w:sz w:val="24"/>
          <w:szCs w:val="24"/>
        </w:rPr>
        <w:t>«зона действия (технологическая зона) объекта водоснабжения»</w:t>
      </w:r>
      <w:r w:rsidRPr="00C935C1">
        <w:rPr>
          <w:sz w:val="24"/>
          <w:szCs w:val="24"/>
        </w:rPr>
        <w:t>- часть водо</w:t>
      </w:r>
      <w:r w:rsidRPr="00C935C1">
        <w:rPr>
          <w:sz w:val="24"/>
          <w:szCs w:val="24"/>
        </w:rPr>
        <w:softHyphen/>
        <w:t>проводной сети, в пределах которой сооружение способно обеспечивать нормативные значения напора при подаче потребителям требуемых расходов воды;</w:t>
      </w:r>
    </w:p>
    <w:p w:rsidR="00A17855" w:rsidRPr="00C935C1" w:rsidRDefault="003E4FCE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rStyle w:val="11pt0pt"/>
          <w:sz w:val="24"/>
          <w:szCs w:val="24"/>
        </w:rPr>
        <w:t xml:space="preserve"> </w:t>
      </w:r>
      <w:r w:rsidR="004A3795" w:rsidRPr="00C935C1">
        <w:rPr>
          <w:rStyle w:val="11pt0pt"/>
          <w:sz w:val="24"/>
          <w:szCs w:val="24"/>
        </w:rPr>
        <w:t xml:space="preserve">«схема водоснабжения» </w:t>
      </w:r>
      <w:r w:rsidR="004A3795" w:rsidRPr="00C935C1">
        <w:rPr>
          <w:sz w:val="24"/>
          <w:szCs w:val="24"/>
        </w:rPr>
        <w:t>- совокупность элементов графического представления и исчерпывающего однозначного текстового описания состояния и пер</w:t>
      </w:r>
      <w:r w:rsidR="004A3795" w:rsidRPr="00C935C1">
        <w:rPr>
          <w:sz w:val="24"/>
          <w:szCs w:val="24"/>
        </w:rPr>
        <w:softHyphen/>
        <w:t>спектив развития систем водоснабжения на расчетный срок;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rStyle w:val="11pt0pt"/>
          <w:sz w:val="24"/>
          <w:szCs w:val="24"/>
        </w:rPr>
        <w:t xml:space="preserve">«схема инженерной инфраструктуры» </w:t>
      </w:r>
      <w:r w:rsidRPr="00C935C1">
        <w:rPr>
          <w:sz w:val="24"/>
          <w:szCs w:val="24"/>
        </w:rPr>
        <w:t>- совокупность графического представле</w:t>
      </w:r>
      <w:r w:rsidRPr="00C935C1">
        <w:rPr>
          <w:sz w:val="24"/>
          <w:szCs w:val="24"/>
        </w:rPr>
        <w:softHyphen/>
        <w:t>ния и исчерпывающего однозначного текстового описания состояния и перспектив разви</w:t>
      </w:r>
      <w:r w:rsidRPr="00C935C1">
        <w:rPr>
          <w:sz w:val="24"/>
          <w:szCs w:val="24"/>
        </w:rPr>
        <w:softHyphen/>
        <w:t xml:space="preserve">тия </w:t>
      </w:r>
      <w:r w:rsidRPr="00C935C1">
        <w:rPr>
          <w:sz w:val="24"/>
          <w:szCs w:val="24"/>
        </w:rPr>
        <w:lastRenderedPageBreak/>
        <w:t>инженерной и</w:t>
      </w:r>
      <w:r w:rsidR="003E4FCE">
        <w:rPr>
          <w:sz w:val="24"/>
          <w:szCs w:val="24"/>
        </w:rPr>
        <w:t>нфраструктуры на расчетный срок.</w:t>
      </w:r>
    </w:p>
    <w:p w:rsidR="00016A20" w:rsidRPr="00C935C1" w:rsidRDefault="00016A20" w:rsidP="00C935C1">
      <w:pPr>
        <w:pStyle w:val="40"/>
        <w:shd w:val="clear" w:color="auto" w:fill="auto"/>
        <w:tabs>
          <w:tab w:val="left" w:pos="4169"/>
        </w:tabs>
        <w:spacing w:after="0" w:line="360" w:lineRule="auto"/>
        <w:ind w:firstLine="700"/>
        <w:rPr>
          <w:sz w:val="24"/>
          <w:szCs w:val="24"/>
        </w:rPr>
      </w:pPr>
    </w:p>
    <w:p w:rsidR="00A17855" w:rsidRPr="00C935C1" w:rsidRDefault="004A3795" w:rsidP="00034103">
      <w:pPr>
        <w:pStyle w:val="40"/>
        <w:numPr>
          <w:ilvl w:val="0"/>
          <w:numId w:val="42"/>
        </w:numPr>
        <w:shd w:val="clear" w:color="auto" w:fill="auto"/>
        <w:tabs>
          <w:tab w:val="left" w:pos="4169"/>
        </w:tabs>
        <w:spacing w:after="0" w:line="360" w:lineRule="auto"/>
        <w:rPr>
          <w:sz w:val="24"/>
          <w:szCs w:val="24"/>
        </w:rPr>
      </w:pPr>
      <w:r w:rsidRPr="00C935C1">
        <w:rPr>
          <w:sz w:val="24"/>
          <w:szCs w:val="24"/>
        </w:rPr>
        <w:t>ПАСПОРТ СХЕМЫ</w:t>
      </w:r>
    </w:p>
    <w:p w:rsidR="00A17855" w:rsidRPr="00C935C1" w:rsidRDefault="004A3795" w:rsidP="00C935C1">
      <w:pPr>
        <w:pStyle w:val="40"/>
        <w:shd w:val="clear" w:color="auto" w:fill="auto"/>
        <w:spacing w:after="0" w:line="360" w:lineRule="auto"/>
        <w:ind w:firstLine="700"/>
        <w:rPr>
          <w:sz w:val="24"/>
          <w:szCs w:val="24"/>
        </w:rPr>
      </w:pPr>
      <w:bookmarkStart w:id="6" w:name="bookmark7"/>
      <w:r w:rsidRPr="00C935C1">
        <w:rPr>
          <w:sz w:val="24"/>
          <w:szCs w:val="24"/>
        </w:rPr>
        <w:t>Наименование</w:t>
      </w:r>
      <w:bookmarkEnd w:id="6"/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Схема водоснабжения </w:t>
      </w:r>
      <w:r w:rsidR="003E4FCE">
        <w:rPr>
          <w:sz w:val="24"/>
          <w:szCs w:val="24"/>
        </w:rPr>
        <w:t xml:space="preserve">села </w:t>
      </w:r>
      <w:proofErr w:type="spellStart"/>
      <w:r w:rsidR="003E4FCE">
        <w:rPr>
          <w:sz w:val="24"/>
          <w:szCs w:val="24"/>
        </w:rPr>
        <w:t>Мамоново</w:t>
      </w:r>
      <w:proofErr w:type="spellEnd"/>
      <w:r w:rsidR="003E4FCE">
        <w:rPr>
          <w:sz w:val="24"/>
          <w:szCs w:val="24"/>
        </w:rPr>
        <w:t xml:space="preserve"> </w:t>
      </w:r>
      <w:proofErr w:type="spellStart"/>
      <w:r w:rsidR="003E4FCE">
        <w:rPr>
          <w:sz w:val="24"/>
          <w:szCs w:val="24"/>
        </w:rPr>
        <w:t>Маслянинского</w:t>
      </w:r>
      <w:proofErr w:type="spellEnd"/>
      <w:r w:rsidR="003E4FCE">
        <w:rPr>
          <w:sz w:val="24"/>
          <w:szCs w:val="24"/>
        </w:rPr>
        <w:t xml:space="preserve"> района Новосибирской области</w:t>
      </w:r>
      <w:r w:rsidRPr="00C935C1">
        <w:rPr>
          <w:sz w:val="24"/>
          <w:szCs w:val="24"/>
        </w:rPr>
        <w:t xml:space="preserve"> до 20</w:t>
      </w:r>
      <w:r w:rsidR="00D63B48">
        <w:rPr>
          <w:sz w:val="24"/>
          <w:szCs w:val="24"/>
        </w:rPr>
        <w:t>38</w:t>
      </w:r>
      <w:r w:rsidRPr="00C935C1">
        <w:rPr>
          <w:sz w:val="24"/>
          <w:szCs w:val="24"/>
        </w:rPr>
        <w:t xml:space="preserve"> г</w:t>
      </w:r>
      <w:r w:rsidR="00625B18">
        <w:rPr>
          <w:sz w:val="24"/>
          <w:szCs w:val="24"/>
        </w:rPr>
        <w:t>ода</w:t>
      </w:r>
      <w:r w:rsidR="00561425">
        <w:rPr>
          <w:sz w:val="24"/>
          <w:szCs w:val="24"/>
        </w:rPr>
        <w:t>.</w:t>
      </w:r>
    </w:p>
    <w:p w:rsidR="00A17855" w:rsidRPr="00C935C1" w:rsidRDefault="004A3795" w:rsidP="00C935C1">
      <w:pPr>
        <w:pStyle w:val="40"/>
        <w:shd w:val="clear" w:color="auto" w:fill="auto"/>
        <w:spacing w:after="0" w:line="360" w:lineRule="auto"/>
        <w:ind w:firstLine="700"/>
        <w:rPr>
          <w:sz w:val="24"/>
          <w:szCs w:val="24"/>
        </w:rPr>
      </w:pPr>
      <w:r w:rsidRPr="00C935C1">
        <w:rPr>
          <w:sz w:val="24"/>
          <w:szCs w:val="24"/>
        </w:rPr>
        <w:t>Инициатор проекта (муниципальный заказчик)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Глава </w:t>
      </w:r>
      <w:proofErr w:type="spellStart"/>
      <w:r w:rsidR="003E4FCE">
        <w:rPr>
          <w:sz w:val="24"/>
          <w:szCs w:val="24"/>
        </w:rPr>
        <w:t>Мамоновского</w:t>
      </w:r>
      <w:proofErr w:type="spellEnd"/>
      <w:r w:rsidR="003E4FCE">
        <w:rPr>
          <w:sz w:val="24"/>
          <w:szCs w:val="24"/>
        </w:rPr>
        <w:t xml:space="preserve"> сельсовета </w:t>
      </w:r>
      <w:proofErr w:type="spellStart"/>
      <w:r w:rsidR="003E4FCE">
        <w:rPr>
          <w:sz w:val="24"/>
          <w:szCs w:val="24"/>
        </w:rPr>
        <w:t>Маслянинского</w:t>
      </w:r>
      <w:proofErr w:type="spellEnd"/>
      <w:r w:rsidR="003E4FCE">
        <w:rPr>
          <w:sz w:val="24"/>
          <w:szCs w:val="24"/>
        </w:rPr>
        <w:t xml:space="preserve"> района Новосибирской области.</w:t>
      </w:r>
    </w:p>
    <w:p w:rsidR="00A17855" w:rsidRPr="00C935C1" w:rsidRDefault="004A3795" w:rsidP="00C935C1">
      <w:pPr>
        <w:pStyle w:val="40"/>
        <w:shd w:val="clear" w:color="auto" w:fill="auto"/>
        <w:spacing w:after="0" w:line="360" w:lineRule="auto"/>
        <w:ind w:firstLine="700"/>
        <w:rPr>
          <w:sz w:val="24"/>
          <w:szCs w:val="24"/>
        </w:rPr>
      </w:pPr>
      <w:r w:rsidRPr="00C935C1">
        <w:rPr>
          <w:sz w:val="24"/>
          <w:szCs w:val="24"/>
        </w:rPr>
        <w:t>Разработчик:</w:t>
      </w:r>
    </w:p>
    <w:p w:rsidR="00A17855" w:rsidRPr="003E4FCE" w:rsidRDefault="00016A20" w:rsidP="00C935C1">
      <w:pPr>
        <w:pStyle w:val="40"/>
        <w:shd w:val="clear" w:color="auto" w:fill="auto"/>
        <w:spacing w:after="0" w:line="360" w:lineRule="auto"/>
        <w:ind w:firstLine="700"/>
        <w:rPr>
          <w:b w:val="0"/>
          <w:sz w:val="24"/>
          <w:szCs w:val="24"/>
        </w:rPr>
      </w:pPr>
      <w:r w:rsidRPr="00C935C1">
        <w:rPr>
          <w:b w:val="0"/>
          <w:sz w:val="24"/>
          <w:szCs w:val="24"/>
        </w:rPr>
        <w:t xml:space="preserve">Администрация </w:t>
      </w:r>
      <w:proofErr w:type="spellStart"/>
      <w:r w:rsidR="003E4FCE" w:rsidRPr="003E4FCE">
        <w:rPr>
          <w:b w:val="0"/>
          <w:sz w:val="24"/>
          <w:szCs w:val="24"/>
        </w:rPr>
        <w:t>Мамоновского</w:t>
      </w:r>
      <w:proofErr w:type="spellEnd"/>
      <w:r w:rsidR="003E4FCE" w:rsidRPr="003E4FCE">
        <w:rPr>
          <w:b w:val="0"/>
          <w:sz w:val="24"/>
          <w:szCs w:val="24"/>
        </w:rPr>
        <w:t xml:space="preserve"> сельсовета </w:t>
      </w:r>
      <w:proofErr w:type="spellStart"/>
      <w:r w:rsidR="003E4FCE" w:rsidRPr="003E4FCE">
        <w:rPr>
          <w:b w:val="0"/>
          <w:sz w:val="24"/>
          <w:szCs w:val="24"/>
        </w:rPr>
        <w:t>Маслянинского</w:t>
      </w:r>
      <w:proofErr w:type="spellEnd"/>
      <w:r w:rsidR="003E4FCE" w:rsidRPr="003E4FCE">
        <w:rPr>
          <w:b w:val="0"/>
          <w:sz w:val="24"/>
          <w:szCs w:val="24"/>
        </w:rPr>
        <w:t xml:space="preserve"> района Новосибирской области</w:t>
      </w:r>
      <w:r w:rsidR="003E4FCE">
        <w:rPr>
          <w:b w:val="0"/>
          <w:sz w:val="24"/>
          <w:szCs w:val="24"/>
        </w:rPr>
        <w:t>.</w:t>
      </w:r>
    </w:p>
    <w:p w:rsidR="00A17855" w:rsidRPr="00C935C1" w:rsidRDefault="004A3795" w:rsidP="00C935C1">
      <w:pPr>
        <w:pStyle w:val="40"/>
        <w:shd w:val="clear" w:color="auto" w:fill="auto"/>
        <w:spacing w:after="0" w:line="360" w:lineRule="auto"/>
        <w:ind w:firstLine="700"/>
        <w:rPr>
          <w:sz w:val="24"/>
          <w:szCs w:val="24"/>
        </w:rPr>
      </w:pPr>
      <w:r w:rsidRPr="00C935C1">
        <w:rPr>
          <w:sz w:val="24"/>
          <w:szCs w:val="24"/>
        </w:rPr>
        <w:t>Местонахождение проекта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Россия, Новосибирская обл., </w:t>
      </w:r>
      <w:proofErr w:type="spellStart"/>
      <w:r w:rsidRPr="00C935C1">
        <w:rPr>
          <w:sz w:val="24"/>
          <w:szCs w:val="24"/>
        </w:rPr>
        <w:t>Маслянинский</w:t>
      </w:r>
      <w:proofErr w:type="spellEnd"/>
      <w:r w:rsidRPr="00C935C1">
        <w:rPr>
          <w:sz w:val="24"/>
          <w:szCs w:val="24"/>
        </w:rPr>
        <w:t xml:space="preserve"> р</w:t>
      </w:r>
      <w:r w:rsidR="00CB0092">
        <w:rPr>
          <w:sz w:val="24"/>
          <w:szCs w:val="24"/>
        </w:rPr>
        <w:t>ай</w:t>
      </w:r>
      <w:r w:rsidRPr="00C935C1">
        <w:rPr>
          <w:sz w:val="24"/>
          <w:szCs w:val="24"/>
        </w:rPr>
        <w:t xml:space="preserve">он, </w:t>
      </w:r>
      <w:r w:rsidR="003E4FCE">
        <w:rPr>
          <w:sz w:val="24"/>
          <w:szCs w:val="24"/>
        </w:rPr>
        <w:t xml:space="preserve">село </w:t>
      </w:r>
      <w:proofErr w:type="spellStart"/>
      <w:r w:rsidR="003E4FCE">
        <w:rPr>
          <w:sz w:val="24"/>
          <w:szCs w:val="24"/>
        </w:rPr>
        <w:t>Мамоново</w:t>
      </w:r>
      <w:proofErr w:type="spellEnd"/>
      <w:r w:rsidR="003E4FCE">
        <w:rPr>
          <w:sz w:val="24"/>
          <w:szCs w:val="24"/>
        </w:rPr>
        <w:t>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Нормативно-правовая база для разработки схемы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-</w:t>
      </w:r>
      <w:r w:rsidR="00625B18">
        <w:rPr>
          <w:sz w:val="24"/>
          <w:szCs w:val="24"/>
        </w:rPr>
        <w:t xml:space="preserve"> </w:t>
      </w:r>
      <w:r w:rsidR="00AF1F08">
        <w:rPr>
          <w:sz w:val="24"/>
          <w:szCs w:val="24"/>
        </w:rPr>
        <w:t xml:space="preserve">    </w:t>
      </w:r>
      <w:r w:rsidRPr="00C935C1">
        <w:rPr>
          <w:sz w:val="24"/>
          <w:szCs w:val="24"/>
        </w:rPr>
        <w:t>Федеральный закон от 30 декабря 2004 года № 210-ФЗ «Об основах регулирования тарифов организаций коммунального комплекса»;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Водный кодекс Российской Федерации.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СП 31.13330.2012 «Водоснабжение. Наружные сети и сооружения».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Актуализированная редакция СНИП 2.04.02-84* Приказ Министерства регионального развития Российской Федерации от 29 декабря 2011 года № 635/14;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Приказ Министерства регионального развития Российской Федерации № 635/11 СП (Свод правил) от 29 декабря 2011 года № 13330 2012;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СНиП 2.04.01-85* «Внутренний водопровод и канализация зданий» (Официальное издание), М.: ГУП ЦПП, 2003. Дата редакции: 01.01.2003;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Постановление Правительства Российской Федерации от 05.09.2013г. №782 «О схемах водоснабжения и водоотведения»</w:t>
      </w:r>
      <w:r w:rsidR="00625B18">
        <w:rPr>
          <w:sz w:val="24"/>
          <w:szCs w:val="24"/>
        </w:rPr>
        <w:t>.</w:t>
      </w:r>
    </w:p>
    <w:p w:rsidR="00A17855" w:rsidRPr="00C935C1" w:rsidRDefault="004A3795" w:rsidP="00C935C1">
      <w:pPr>
        <w:pStyle w:val="40"/>
        <w:shd w:val="clear" w:color="auto" w:fill="auto"/>
        <w:spacing w:after="0" w:line="360" w:lineRule="auto"/>
        <w:ind w:firstLine="700"/>
        <w:rPr>
          <w:sz w:val="24"/>
          <w:szCs w:val="24"/>
        </w:rPr>
      </w:pPr>
      <w:r w:rsidRPr="00C935C1">
        <w:rPr>
          <w:sz w:val="24"/>
          <w:szCs w:val="24"/>
        </w:rPr>
        <w:t>Цели схемы: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обеспечение развития систем централизованного </w:t>
      </w:r>
      <w:r w:rsidR="006E00C7">
        <w:rPr>
          <w:sz w:val="24"/>
          <w:szCs w:val="24"/>
        </w:rPr>
        <w:t>водоснабжения</w:t>
      </w:r>
      <w:r w:rsidRPr="00C935C1">
        <w:rPr>
          <w:sz w:val="24"/>
          <w:szCs w:val="24"/>
        </w:rPr>
        <w:t xml:space="preserve"> для существующего и нового строительства жилищного комплекса, а также объектов со</w:t>
      </w:r>
      <w:r w:rsidRPr="00C935C1">
        <w:rPr>
          <w:sz w:val="24"/>
          <w:szCs w:val="24"/>
        </w:rPr>
        <w:softHyphen/>
        <w:t>циально-культурного и рекреационного назначения в период до 20</w:t>
      </w:r>
      <w:r w:rsidR="006E00C7">
        <w:rPr>
          <w:sz w:val="24"/>
          <w:szCs w:val="24"/>
        </w:rPr>
        <w:t>38</w:t>
      </w:r>
      <w:r w:rsidRPr="00C935C1">
        <w:rPr>
          <w:sz w:val="24"/>
          <w:szCs w:val="24"/>
        </w:rPr>
        <w:t xml:space="preserve"> года;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увеличение объемов производства коммунальной продукции (оказание услуг) по водоснабжению и водоотведению при повышении качества и сохранении приемлемости действующей ценовой политики;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улучшение работы систем </w:t>
      </w:r>
      <w:r w:rsidR="006E00C7">
        <w:rPr>
          <w:sz w:val="24"/>
          <w:szCs w:val="24"/>
        </w:rPr>
        <w:t>водоснабжения</w:t>
      </w:r>
      <w:r w:rsidRPr="00C935C1">
        <w:rPr>
          <w:sz w:val="24"/>
          <w:szCs w:val="24"/>
        </w:rPr>
        <w:t>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повышение качества питьевой воды, поступающей к потребителям;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lastRenderedPageBreak/>
        <w:t xml:space="preserve"> снижение вредного воздействия на окружающую среду.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Способ достижения цели: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реконструкция существующих водозаборных узлов;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строительство новых водозаборных узлов с установками водоподготовки;</w:t>
      </w:r>
    </w:p>
    <w:p w:rsidR="00A17855" w:rsidRPr="003B36B7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3B36B7">
        <w:rPr>
          <w:sz w:val="24"/>
          <w:szCs w:val="24"/>
        </w:rPr>
        <w:t xml:space="preserve"> строительство централизованной сети магистральных водоводов, обеспечиваю</w:t>
      </w:r>
      <w:r w:rsidRPr="003B36B7">
        <w:rPr>
          <w:sz w:val="24"/>
          <w:szCs w:val="24"/>
        </w:rPr>
        <w:softHyphen/>
        <w:t>щих</w:t>
      </w:r>
      <w:r w:rsidR="003B36B7" w:rsidRPr="003B36B7">
        <w:rPr>
          <w:sz w:val="24"/>
          <w:szCs w:val="24"/>
        </w:rPr>
        <w:t xml:space="preserve"> </w:t>
      </w:r>
      <w:r w:rsidRPr="003B36B7">
        <w:rPr>
          <w:sz w:val="24"/>
          <w:szCs w:val="24"/>
        </w:rPr>
        <w:t>возможность качественного снабжения водой населения и юридических лиц;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модернизация объектов инженерной инфраструктуры путем внедрения </w:t>
      </w:r>
      <w:proofErr w:type="spellStart"/>
      <w:r w:rsidRPr="00C935C1">
        <w:rPr>
          <w:sz w:val="24"/>
          <w:szCs w:val="24"/>
        </w:rPr>
        <w:t>ресурсо</w:t>
      </w:r>
      <w:proofErr w:type="spellEnd"/>
      <w:r w:rsidRPr="00C935C1">
        <w:rPr>
          <w:sz w:val="24"/>
          <w:szCs w:val="24"/>
        </w:rPr>
        <w:t>- и энергосберегающих технологий;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установка приборов учета;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обеспечение подключения вновь строящихся (реконструируемых) объектов не</w:t>
      </w:r>
      <w:r w:rsidRPr="00C935C1">
        <w:rPr>
          <w:sz w:val="24"/>
          <w:szCs w:val="24"/>
        </w:rPr>
        <w:softHyphen/>
        <w:t xml:space="preserve">движимости к системам </w:t>
      </w:r>
      <w:r w:rsidR="006E00C7">
        <w:rPr>
          <w:sz w:val="24"/>
          <w:szCs w:val="24"/>
        </w:rPr>
        <w:t>водоснабжения</w:t>
      </w:r>
      <w:r w:rsidRPr="00C935C1">
        <w:rPr>
          <w:sz w:val="24"/>
          <w:szCs w:val="24"/>
        </w:rPr>
        <w:t xml:space="preserve"> с гарантированным объемом за</w:t>
      </w:r>
      <w:r w:rsidRPr="00C935C1">
        <w:rPr>
          <w:sz w:val="24"/>
          <w:szCs w:val="24"/>
        </w:rPr>
        <w:softHyphen/>
        <w:t>явленных мощностей в конкретной точке на существующем трубопроводе необходимого диаметра.</w:t>
      </w:r>
    </w:p>
    <w:p w:rsidR="00A17855" w:rsidRPr="00C935C1" w:rsidRDefault="004A3795" w:rsidP="00C935C1">
      <w:pPr>
        <w:pStyle w:val="26"/>
        <w:shd w:val="clear" w:color="auto" w:fill="auto"/>
        <w:spacing w:before="0" w:line="360" w:lineRule="auto"/>
        <w:ind w:firstLine="700"/>
        <w:rPr>
          <w:sz w:val="24"/>
          <w:szCs w:val="24"/>
        </w:rPr>
      </w:pPr>
      <w:bookmarkStart w:id="7" w:name="bookmark8"/>
      <w:r w:rsidRPr="00C935C1">
        <w:rPr>
          <w:sz w:val="24"/>
          <w:szCs w:val="24"/>
        </w:rPr>
        <w:t>Сроки и этапы реализации схемы</w:t>
      </w:r>
      <w:bookmarkEnd w:id="7"/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Схема будет реализована в период с 20</w:t>
      </w:r>
      <w:r w:rsidR="00A80474" w:rsidRPr="00C935C1">
        <w:rPr>
          <w:sz w:val="24"/>
          <w:szCs w:val="24"/>
        </w:rPr>
        <w:t>24</w:t>
      </w:r>
      <w:r w:rsidRPr="00C935C1">
        <w:rPr>
          <w:sz w:val="24"/>
          <w:szCs w:val="24"/>
        </w:rPr>
        <w:t xml:space="preserve"> по 20</w:t>
      </w:r>
      <w:r w:rsidR="00D63B48">
        <w:rPr>
          <w:sz w:val="24"/>
          <w:szCs w:val="24"/>
        </w:rPr>
        <w:t>38</w:t>
      </w:r>
      <w:r w:rsidRPr="00C935C1">
        <w:rPr>
          <w:sz w:val="24"/>
          <w:szCs w:val="24"/>
        </w:rPr>
        <w:t xml:space="preserve"> годы. Первый этап строительства- 20</w:t>
      </w:r>
      <w:r w:rsidR="00625B18">
        <w:rPr>
          <w:sz w:val="24"/>
          <w:szCs w:val="24"/>
        </w:rPr>
        <w:t>2</w:t>
      </w:r>
      <w:r w:rsidR="00561425">
        <w:rPr>
          <w:sz w:val="24"/>
          <w:szCs w:val="24"/>
        </w:rPr>
        <w:t>4</w:t>
      </w:r>
      <w:r w:rsidRPr="00C935C1">
        <w:rPr>
          <w:sz w:val="24"/>
          <w:szCs w:val="24"/>
        </w:rPr>
        <w:t>-20</w:t>
      </w:r>
      <w:r w:rsidR="00625B18">
        <w:rPr>
          <w:sz w:val="24"/>
          <w:szCs w:val="24"/>
        </w:rPr>
        <w:t>3</w:t>
      </w:r>
      <w:r w:rsidR="00561425">
        <w:rPr>
          <w:sz w:val="24"/>
          <w:szCs w:val="24"/>
        </w:rPr>
        <w:t>0</w:t>
      </w:r>
      <w:r w:rsidRPr="00C935C1">
        <w:rPr>
          <w:sz w:val="24"/>
          <w:szCs w:val="24"/>
        </w:rPr>
        <w:t xml:space="preserve"> годы: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реконструкция существующих водозаборных узлов;</w:t>
      </w:r>
    </w:p>
    <w:p w:rsidR="00A17855" w:rsidRPr="00EB5A79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EB5A79">
        <w:rPr>
          <w:sz w:val="24"/>
          <w:szCs w:val="24"/>
        </w:rPr>
        <w:t xml:space="preserve"> строительство магистральных водоводов для обеспечения водой вновь застроен</w:t>
      </w:r>
      <w:r w:rsidRPr="00EB5A79">
        <w:rPr>
          <w:sz w:val="24"/>
          <w:szCs w:val="24"/>
        </w:rPr>
        <w:softHyphen/>
        <w:t>ных</w:t>
      </w:r>
      <w:r w:rsidR="00EB5A79" w:rsidRPr="00EB5A79">
        <w:rPr>
          <w:sz w:val="24"/>
          <w:szCs w:val="24"/>
        </w:rPr>
        <w:t xml:space="preserve"> </w:t>
      </w:r>
      <w:r w:rsidRPr="00EB5A79">
        <w:rPr>
          <w:sz w:val="24"/>
          <w:szCs w:val="24"/>
        </w:rPr>
        <w:t>террит</w:t>
      </w:r>
      <w:r w:rsidR="00561425">
        <w:rPr>
          <w:sz w:val="24"/>
          <w:szCs w:val="24"/>
        </w:rPr>
        <w:t>орий 1 -й очереди строительства.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Второй этап строительства- 20</w:t>
      </w:r>
      <w:r w:rsidR="00625B18">
        <w:rPr>
          <w:sz w:val="24"/>
          <w:szCs w:val="24"/>
        </w:rPr>
        <w:t>3</w:t>
      </w:r>
      <w:r w:rsidR="00561425">
        <w:rPr>
          <w:sz w:val="24"/>
          <w:szCs w:val="24"/>
        </w:rPr>
        <w:t>1</w:t>
      </w:r>
      <w:r w:rsidRPr="00C935C1">
        <w:rPr>
          <w:sz w:val="24"/>
          <w:szCs w:val="24"/>
        </w:rPr>
        <w:t>-20</w:t>
      </w:r>
      <w:r w:rsidR="00D63B48">
        <w:rPr>
          <w:sz w:val="24"/>
          <w:szCs w:val="24"/>
        </w:rPr>
        <w:t>38</w:t>
      </w:r>
      <w:r w:rsidRPr="00C935C1">
        <w:rPr>
          <w:sz w:val="24"/>
          <w:szCs w:val="24"/>
        </w:rPr>
        <w:t xml:space="preserve"> годы:</w:t>
      </w:r>
    </w:p>
    <w:p w:rsidR="00A17855" w:rsidRPr="00C935C1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строительство магистральных водоводов для </w:t>
      </w:r>
      <w:proofErr w:type="gramStart"/>
      <w:r w:rsidRPr="00C935C1">
        <w:rPr>
          <w:sz w:val="24"/>
          <w:szCs w:val="24"/>
        </w:rPr>
        <w:t>планируемой</w:t>
      </w:r>
      <w:proofErr w:type="gramEnd"/>
      <w:r w:rsidRPr="00C935C1">
        <w:rPr>
          <w:sz w:val="24"/>
          <w:szCs w:val="24"/>
        </w:rPr>
        <w:t xml:space="preserve"> на расчетный срок</w:t>
      </w:r>
    </w:p>
    <w:p w:rsidR="00A17855" w:rsidRPr="00C935C1" w:rsidRDefault="003B36B7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застройки.</w:t>
      </w:r>
    </w:p>
    <w:p w:rsidR="00A17855" w:rsidRPr="00C935C1" w:rsidRDefault="004A3795" w:rsidP="00C935C1">
      <w:pPr>
        <w:pStyle w:val="26"/>
        <w:shd w:val="clear" w:color="auto" w:fill="auto"/>
        <w:spacing w:before="0" w:line="360" w:lineRule="auto"/>
        <w:ind w:firstLine="700"/>
        <w:rPr>
          <w:sz w:val="24"/>
          <w:szCs w:val="24"/>
        </w:rPr>
      </w:pPr>
      <w:bookmarkStart w:id="8" w:name="bookmark9"/>
      <w:r w:rsidRPr="00C935C1">
        <w:rPr>
          <w:sz w:val="24"/>
          <w:szCs w:val="24"/>
        </w:rPr>
        <w:t>Финансовые ресурсы, необходимые для реализации схемы</w:t>
      </w:r>
      <w:bookmarkEnd w:id="8"/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Общий объем финансирования программы развития схем </w:t>
      </w:r>
      <w:r w:rsidR="006E00C7">
        <w:rPr>
          <w:sz w:val="24"/>
          <w:szCs w:val="24"/>
        </w:rPr>
        <w:t>водоснабжения</w:t>
      </w:r>
      <w:r w:rsidRPr="00C935C1">
        <w:rPr>
          <w:sz w:val="24"/>
          <w:szCs w:val="24"/>
        </w:rPr>
        <w:t xml:space="preserve"> в 20</w:t>
      </w:r>
      <w:r w:rsidR="00625B18">
        <w:rPr>
          <w:sz w:val="24"/>
          <w:szCs w:val="24"/>
        </w:rPr>
        <w:t>2</w:t>
      </w:r>
      <w:r w:rsidR="00561425">
        <w:rPr>
          <w:sz w:val="24"/>
          <w:szCs w:val="24"/>
        </w:rPr>
        <w:t>4</w:t>
      </w:r>
      <w:r w:rsidRPr="00C935C1">
        <w:rPr>
          <w:sz w:val="24"/>
          <w:szCs w:val="24"/>
        </w:rPr>
        <w:t>-20</w:t>
      </w:r>
      <w:r w:rsidR="00D63B48">
        <w:rPr>
          <w:sz w:val="24"/>
          <w:szCs w:val="24"/>
        </w:rPr>
        <w:t>38</w:t>
      </w:r>
      <w:r w:rsidRPr="00C935C1">
        <w:rPr>
          <w:sz w:val="24"/>
          <w:szCs w:val="24"/>
        </w:rPr>
        <w:t xml:space="preserve"> годах составляет:</w:t>
      </w:r>
    </w:p>
    <w:p w:rsidR="00A17855" w:rsidRPr="00625B18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color w:val="FF0000"/>
          <w:sz w:val="24"/>
          <w:szCs w:val="24"/>
        </w:rPr>
      </w:pPr>
      <w:r w:rsidRPr="00C935C1">
        <w:rPr>
          <w:sz w:val="24"/>
          <w:szCs w:val="24"/>
        </w:rPr>
        <w:t xml:space="preserve"> </w:t>
      </w:r>
      <w:r w:rsidRPr="00625B18">
        <w:rPr>
          <w:color w:val="FF0000"/>
          <w:sz w:val="24"/>
          <w:szCs w:val="24"/>
        </w:rPr>
        <w:t>всего 288168,0 тыс. рублей</w:t>
      </w:r>
    </w:p>
    <w:p w:rsidR="00A17855" w:rsidRPr="00625B18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color w:val="FF0000"/>
          <w:sz w:val="24"/>
          <w:szCs w:val="24"/>
        </w:rPr>
      </w:pPr>
      <w:r w:rsidRPr="00625B18">
        <w:rPr>
          <w:color w:val="FF0000"/>
          <w:sz w:val="24"/>
          <w:szCs w:val="24"/>
        </w:rPr>
        <w:t xml:space="preserve"> в том числе:</w:t>
      </w:r>
    </w:p>
    <w:p w:rsidR="00A17855" w:rsidRPr="00625B18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color w:val="FF0000"/>
          <w:sz w:val="24"/>
          <w:szCs w:val="24"/>
        </w:rPr>
      </w:pPr>
      <w:r w:rsidRPr="00625B18">
        <w:rPr>
          <w:color w:val="FF0000"/>
          <w:sz w:val="24"/>
          <w:szCs w:val="24"/>
        </w:rPr>
        <w:t xml:space="preserve"> местный бюджет 28817,0 тыс. рублей;</w:t>
      </w:r>
    </w:p>
    <w:p w:rsidR="00A17855" w:rsidRPr="00625B18" w:rsidRDefault="004A3795" w:rsidP="00C935C1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0"/>
        <w:jc w:val="both"/>
        <w:rPr>
          <w:color w:val="FF0000"/>
          <w:sz w:val="24"/>
          <w:szCs w:val="24"/>
        </w:rPr>
      </w:pPr>
      <w:r w:rsidRPr="00625B18">
        <w:rPr>
          <w:color w:val="FF0000"/>
          <w:sz w:val="24"/>
          <w:szCs w:val="24"/>
        </w:rPr>
        <w:t xml:space="preserve"> региональный и федеральный бюджеты 259351,0 тыс. рублей</w:t>
      </w:r>
    </w:p>
    <w:p w:rsidR="00A17855" w:rsidRPr="00C935C1" w:rsidRDefault="004A3795" w:rsidP="00C935C1">
      <w:pPr>
        <w:pStyle w:val="26"/>
        <w:shd w:val="clear" w:color="auto" w:fill="auto"/>
        <w:spacing w:before="0" w:line="360" w:lineRule="auto"/>
        <w:ind w:firstLine="700"/>
        <w:rPr>
          <w:sz w:val="24"/>
          <w:szCs w:val="24"/>
        </w:rPr>
      </w:pPr>
      <w:bookmarkStart w:id="9" w:name="bookmark10"/>
      <w:r w:rsidRPr="00C935C1">
        <w:rPr>
          <w:sz w:val="24"/>
          <w:szCs w:val="24"/>
        </w:rPr>
        <w:t>Ожидаемые результаты от реализации мероприятий схемы</w:t>
      </w:r>
      <w:bookmarkEnd w:id="9"/>
    </w:p>
    <w:p w:rsidR="00A17855" w:rsidRPr="00625B18" w:rsidRDefault="004A3795" w:rsidP="00C935C1">
      <w:pPr>
        <w:pStyle w:val="3"/>
        <w:numPr>
          <w:ilvl w:val="0"/>
          <w:numId w:val="14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625B18">
        <w:rPr>
          <w:sz w:val="24"/>
          <w:szCs w:val="24"/>
        </w:rPr>
        <w:t xml:space="preserve"> Создание современной коммунальной инфраструктуры.</w:t>
      </w:r>
    </w:p>
    <w:p w:rsidR="00A17855" w:rsidRPr="00625B18" w:rsidRDefault="004A3795" w:rsidP="00C935C1">
      <w:pPr>
        <w:pStyle w:val="3"/>
        <w:numPr>
          <w:ilvl w:val="0"/>
          <w:numId w:val="14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625B18">
        <w:rPr>
          <w:sz w:val="24"/>
          <w:szCs w:val="24"/>
        </w:rPr>
        <w:t xml:space="preserve"> Повышение качества предоставления коммунальных услуг.</w:t>
      </w:r>
    </w:p>
    <w:p w:rsidR="00A17855" w:rsidRPr="00625B18" w:rsidRDefault="004A3795" w:rsidP="00C935C1">
      <w:pPr>
        <w:pStyle w:val="3"/>
        <w:numPr>
          <w:ilvl w:val="0"/>
          <w:numId w:val="14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625B18">
        <w:rPr>
          <w:sz w:val="24"/>
          <w:szCs w:val="24"/>
        </w:rPr>
        <w:t xml:space="preserve">Снижение уровня износа объектов </w:t>
      </w:r>
      <w:r w:rsidR="006E00C7">
        <w:rPr>
          <w:sz w:val="24"/>
          <w:szCs w:val="24"/>
        </w:rPr>
        <w:t>водоснабжения</w:t>
      </w:r>
      <w:r w:rsidRPr="00625B18">
        <w:rPr>
          <w:sz w:val="24"/>
          <w:szCs w:val="24"/>
        </w:rPr>
        <w:t>.</w:t>
      </w:r>
    </w:p>
    <w:p w:rsidR="00A17855" w:rsidRPr="00625B18" w:rsidRDefault="004A3795" w:rsidP="00C935C1">
      <w:pPr>
        <w:pStyle w:val="3"/>
        <w:numPr>
          <w:ilvl w:val="0"/>
          <w:numId w:val="14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625B18">
        <w:rPr>
          <w:sz w:val="24"/>
          <w:szCs w:val="24"/>
        </w:rPr>
        <w:t xml:space="preserve"> Улучшение экологической ситуации на территории поселения</w:t>
      </w:r>
    </w:p>
    <w:p w:rsidR="00A17855" w:rsidRPr="00C935C1" w:rsidRDefault="004A3795" w:rsidP="00C935C1">
      <w:pPr>
        <w:pStyle w:val="3"/>
        <w:numPr>
          <w:ilvl w:val="0"/>
          <w:numId w:val="14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625B18">
        <w:rPr>
          <w:sz w:val="24"/>
          <w:szCs w:val="24"/>
        </w:rPr>
        <w:t xml:space="preserve"> Создание благоприятных условий для привлечения средств внебюджетных ис</w:t>
      </w:r>
      <w:r w:rsidRPr="00625B18">
        <w:rPr>
          <w:sz w:val="24"/>
          <w:szCs w:val="24"/>
        </w:rPr>
        <w:softHyphen/>
        <w:t>точников (в том числе средств частных инвесторов, кредитных средств и личных сре</w:t>
      </w:r>
      <w:proofErr w:type="gramStart"/>
      <w:r w:rsidRPr="00625B18">
        <w:rPr>
          <w:sz w:val="24"/>
          <w:szCs w:val="24"/>
        </w:rPr>
        <w:t xml:space="preserve">дств </w:t>
      </w:r>
      <w:r w:rsidRPr="00625B18">
        <w:rPr>
          <w:sz w:val="24"/>
          <w:szCs w:val="24"/>
        </w:rPr>
        <w:lastRenderedPageBreak/>
        <w:t>гр</w:t>
      </w:r>
      <w:proofErr w:type="gramEnd"/>
      <w:r w:rsidRPr="00625B18">
        <w:rPr>
          <w:sz w:val="24"/>
          <w:szCs w:val="24"/>
        </w:rPr>
        <w:t xml:space="preserve">аждан) с целью финансирования проектов модернизации и строительства объектов </w:t>
      </w:r>
      <w:r w:rsidR="006E00C7">
        <w:rPr>
          <w:sz w:val="24"/>
          <w:szCs w:val="24"/>
        </w:rPr>
        <w:t>водоснабжения</w:t>
      </w:r>
      <w:r w:rsidRPr="00C935C1">
        <w:rPr>
          <w:sz w:val="24"/>
          <w:szCs w:val="24"/>
        </w:rPr>
        <w:t>.</w:t>
      </w:r>
    </w:p>
    <w:p w:rsidR="00A17855" w:rsidRPr="00C935C1" w:rsidRDefault="004A3795" w:rsidP="00C935C1">
      <w:pPr>
        <w:pStyle w:val="3"/>
        <w:numPr>
          <w:ilvl w:val="0"/>
          <w:numId w:val="14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Обеспечение сетями </w:t>
      </w:r>
      <w:r w:rsidR="006E00C7">
        <w:rPr>
          <w:sz w:val="24"/>
          <w:szCs w:val="24"/>
        </w:rPr>
        <w:t>водоснабжения</w:t>
      </w:r>
      <w:r w:rsidRPr="00C935C1">
        <w:rPr>
          <w:sz w:val="24"/>
          <w:szCs w:val="24"/>
        </w:rPr>
        <w:t xml:space="preserve"> земельных участков, опре</w:t>
      </w:r>
      <w:r w:rsidRPr="00C935C1">
        <w:rPr>
          <w:sz w:val="24"/>
          <w:szCs w:val="24"/>
        </w:rPr>
        <w:softHyphen/>
        <w:t>деленных для вновь строящегося жилищного фонда и объектов производственного, рек</w:t>
      </w:r>
      <w:r w:rsidRPr="00C935C1">
        <w:rPr>
          <w:sz w:val="24"/>
          <w:szCs w:val="24"/>
        </w:rPr>
        <w:softHyphen/>
        <w:t>реационного и социально-культурного назначения.</w:t>
      </w:r>
    </w:p>
    <w:p w:rsidR="00A17855" w:rsidRPr="00C935C1" w:rsidRDefault="004A3795" w:rsidP="00C935C1">
      <w:pPr>
        <w:pStyle w:val="3"/>
        <w:numPr>
          <w:ilvl w:val="0"/>
          <w:numId w:val="14"/>
        </w:numPr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Увеличение мощности систем </w:t>
      </w:r>
      <w:r w:rsidR="006E00C7">
        <w:rPr>
          <w:sz w:val="24"/>
          <w:szCs w:val="24"/>
        </w:rPr>
        <w:t>водоснабжения</w:t>
      </w:r>
      <w:r w:rsidRPr="00C935C1">
        <w:rPr>
          <w:sz w:val="24"/>
          <w:szCs w:val="24"/>
        </w:rPr>
        <w:t>.</w:t>
      </w:r>
    </w:p>
    <w:p w:rsidR="00A17855" w:rsidRPr="00625B18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b/>
          <w:sz w:val="24"/>
          <w:szCs w:val="24"/>
        </w:rPr>
      </w:pPr>
      <w:r w:rsidRPr="00625B18">
        <w:rPr>
          <w:b/>
          <w:sz w:val="24"/>
          <w:szCs w:val="24"/>
        </w:rPr>
        <w:t>Контроль исполнения инвестиционной программы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bookmarkStart w:id="10" w:name="bookmark11"/>
      <w:r w:rsidRPr="00C935C1">
        <w:rPr>
          <w:sz w:val="24"/>
          <w:szCs w:val="24"/>
        </w:rPr>
        <w:t xml:space="preserve">Оперативный контроль осуществляет Глава администрации </w:t>
      </w:r>
      <w:bookmarkEnd w:id="10"/>
      <w:r w:rsidR="003B36B7">
        <w:rPr>
          <w:sz w:val="24"/>
          <w:szCs w:val="24"/>
        </w:rPr>
        <w:t>сельсовета.</w:t>
      </w:r>
    </w:p>
    <w:p w:rsidR="00EB5A79" w:rsidRDefault="00EB5A79" w:rsidP="00625B18">
      <w:pPr>
        <w:pStyle w:val="26"/>
        <w:shd w:val="clear" w:color="auto" w:fill="auto"/>
        <w:tabs>
          <w:tab w:val="left" w:pos="4040"/>
        </w:tabs>
        <w:spacing w:before="0" w:line="360" w:lineRule="auto"/>
        <w:ind w:left="700" w:firstLine="0"/>
        <w:rPr>
          <w:b w:val="0"/>
          <w:bCs w:val="0"/>
          <w:sz w:val="24"/>
          <w:szCs w:val="24"/>
        </w:rPr>
      </w:pPr>
      <w:bookmarkStart w:id="11" w:name="bookmark12"/>
    </w:p>
    <w:p w:rsidR="00A17855" w:rsidRPr="00C935C1" w:rsidRDefault="00625B18" w:rsidP="00625B18">
      <w:pPr>
        <w:pStyle w:val="26"/>
        <w:shd w:val="clear" w:color="auto" w:fill="auto"/>
        <w:tabs>
          <w:tab w:val="left" w:pos="4040"/>
        </w:tabs>
        <w:spacing w:before="0" w:line="360" w:lineRule="auto"/>
        <w:ind w:left="700" w:firstLine="0"/>
        <w:rPr>
          <w:sz w:val="24"/>
          <w:szCs w:val="24"/>
        </w:rPr>
      </w:pPr>
      <w:r w:rsidRPr="00625B18">
        <w:rPr>
          <w:b w:val="0"/>
          <w:bCs w:val="0"/>
          <w:sz w:val="24"/>
          <w:szCs w:val="24"/>
        </w:rPr>
        <w:t>2</w:t>
      </w:r>
      <w:r>
        <w:rPr>
          <w:sz w:val="24"/>
          <w:szCs w:val="24"/>
        </w:rPr>
        <w:t xml:space="preserve"> </w:t>
      </w:r>
      <w:r w:rsidR="004A3795" w:rsidRPr="00C935C1">
        <w:rPr>
          <w:sz w:val="24"/>
          <w:szCs w:val="24"/>
        </w:rPr>
        <w:t>ОБЩИЕ СВЕДЕНИЯ</w:t>
      </w:r>
      <w:bookmarkEnd w:id="11"/>
    </w:p>
    <w:p w:rsidR="00A17855" w:rsidRPr="003B36B7" w:rsidRDefault="00625B18" w:rsidP="00625B18">
      <w:pPr>
        <w:pStyle w:val="26"/>
        <w:shd w:val="clear" w:color="auto" w:fill="auto"/>
        <w:tabs>
          <w:tab w:val="left" w:pos="2763"/>
        </w:tabs>
        <w:spacing w:before="0" w:line="360" w:lineRule="auto"/>
        <w:ind w:left="700" w:firstLine="0"/>
        <w:rPr>
          <w:sz w:val="24"/>
          <w:szCs w:val="24"/>
        </w:rPr>
      </w:pPr>
      <w:bookmarkStart w:id="12" w:name="bookmark13"/>
      <w:r w:rsidRPr="00561425">
        <w:rPr>
          <w:sz w:val="24"/>
          <w:szCs w:val="24"/>
        </w:rPr>
        <w:t xml:space="preserve">2.1 </w:t>
      </w:r>
      <w:r w:rsidR="004A3795" w:rsidRPr="003B36B7">
        <w:rPr>
          <w:sz w:val="24"/>
          <w:szCs w:val="24"/>
        </w:rPr>
        <w:t xml:space="preserve">Общие сведения о рабочем поселке </w:t>
      </w:r>
      <w:bookmarkEnd w:id="12"/>
      <w:proofErr w:type="spellStart"/>
      <w:r w:rsidR="003B36B7" w:rsidRPr="003B36B7">
        <w:rPr>
          <w:sz w:val="24"/>
          <w:szCs w:val="24"/>
        </w:rPr>
        <w:t>Мамоново</w:t>
      </w:r>
      <w:proofErr w:type="spellEnd"/>
    </w:p>
    <w:p w:rsidR="003B36B7" w:rsidRPr="003B36B7" w:rsidRDefault="003B36B7" w:rsidP="003B36B7">
      <w:pPr>
        <w:spacing w:line="360" w:lineRule="auto"/>
        <w:ind w:firstLine="709"/>
        <w:rPr>
          <w:rFonts w:ascii="Times New Roman" w:hAnsi="Times New Roman" w:cs="Times New Roman"/>
        </w:rPr>
      </w:pPr>
      <w:bookmarkStart w:id="13" w:name="bookmark14"/>
      <w:r w:rsidRPr="003B36B7">
        <w:rPr>
          <w:rFonts w:ascii="Times New Roman" w:hAnsi="Times New Roman" w:cs="Times New Roman"/>
        </w:rPr>
        <w:t xml:space="preserve">Село  </w:t>
      </w:r>
      <w:proofErr w:type="spellStart"/>
      <w:r w:rsidRPr="003B36B7">
        <w:rPr>
          <w:rFonts w:ascii="Times New Roman" w:hAnsi="Times New Roman" w:cs="Times New Roman"/>
        </w:rPr>
        <w:t>Мамоново</w:t>
      </w:r>
      <w:proofErr w:type="spellEnd"/>
      <w:r w:rsidRPr="003B36B7">
        <w:rPr>
          <w:rFonts w:ascii="Times New Roman" w:hAnsi="Times New Roman" w:cs="Times New Roman"/>
        </w:rPr>
        <w:t xml:space="preserve">  близлежащее   село  к районному  центру</w:t>
      </w:r>
      <w:r>
        <w:rPr>
          <w:rFonts w:ascii="Times New Roman" w:hAnsi="Times New Roman" w:cs="Times New Roman"/>
        </w:rPr>
        <w:t xml:space="preserve"> (поселок Маслянино).</w:t>
      </w:r>
    </w:p>
    <w:p w:rsidR="003B36B7" w:rsidRDefault="003B36B7" w:rsidP="003B36B7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С</w:t>
      </w:r>
      <w:r w:rsidRPr="003B36B7">
        <w:rPr>
          <w:sz w:val="24"/>
          <w:szCs w:val="24"/>
        </w:rPr>
        <w:t>елу    более  240 лет</w:t>
      </w:r>
      <w:r>
        <w:rPr>
          <w:sz w:val="24"/>
          <w:szCs w:val="24"/>
        </w:rPr>
        <w:t>.</w:t>
      </w:r>
      <w:r w:rsidRPr="003B36B7">
        <w:rPr>
          <w:sz w:val="24"/>
          <w:szCs w:val="24"/>
        </w:rPr>
        <w:t xml:space="preserve"> </w:t>
      </w:r>
      <w:r>
        <w:rPr>
          <w:sz w:val="24"/>
          <w:szCs w:val="24"/>
        </w:rPr>
        <w:t>В настоящее время в селе</w:t>
      </w:r>
      <w:r w:rsidRPr="003B36B7">
        <w:rPr>
          <w:sz w:val="24"/>
          <w:szCs w:val="24"/>
        </w:rPr>
        <w:t xml:space="preserve">   проживает более 1800  человек,   количество  домовладений  составляет 662. </w:t>
      </w:r>
    </w:p>
    <w:tbl>
      <w:tblPr>
        <w:tblW w:w="0" w:type="auto"/>
        <w:tblBorders>
          <w:top w:val="single" w:sz="4" w:space="0" w:color="A2A9B1"/>
          <w:left w:val="single" w:sz="4" w:space="0" w:color="A2A9B1"/>
          <w:bottom w:val="single" w:sz="4" w:space="0" w:color="A2A9B1"/>
          <w:right w:val="single" w:sz="4" w:space="0" w:color="A2A9B1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2"/>
        <w:gridCol w:w="881"/>
        <w:gridCol w:w="993"/>
        <w:gridCol w:w="992"/>
        <w:gridCol w:w="1134"/>
        <w:gridCol w:w="1134"/>
        <w:gridCol w:w="992"/>
      </w:tblGrid>
      <w:tr w:rsidR="00D52DA7" w:rsidTr="00D52DA7">
        <w:trPr>
          <w:trHeight w:val="462"/>
        </w:trPr>
        <w:tc>
          <w:tcPr>
            <w:tcW w:w="962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CFE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 w:rsidP="00D52DA7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  <w:t>2016</w:t>
            </w:r>
          </w:p>
        </w:tc>
        <w:tc>
          <w:tcPr>
            <w:tcW w:w="881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CFE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 w:rsidP="00D52DA7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  <w:t>2017</w:t>
            </w:r>
            <w:hyperlink r:id="rId9" w:anchor="cite_note-2017AA-10" w:history="1"/>
          </w:p>
        </w:tc>
        <w:tc>
          <w:tcPr>
            <w:tcW w:w="993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CFE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 w:rsidP="00D52DA7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CFE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 w:rsidP="00D52DA7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CFE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 w:rsidP="00D52DA7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CFE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 w:rsidP="00D52DA7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CFE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202122"/>
                <w:sz w:val="14"/>
                <w:szCs w:val="14"/>
              </w:rPr>
              <w:t>2022</w:t>
            </w:r>
          </w:p>
        </w:tc>
      </w:tr>
      <w:tr w:rsidR="00D52DA7" w:rsidTr="00D52DA7">
        <w:trPr>
          <w:trHeight w:val="431"/>
        </w:trPr>
        <w:tc>
          <w:tcPr>
            <w:tcW w:w="962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>
            <w:pPr>
              <w:spacing w:before="240" w:after="240"/>
              <w:jc w:val="center"/>
              <w:rPr>
                <w:rFonts w:ascii="Arial" w:hAnsi="Arial" w:cs="Arial"/>
                <w:color w:val="202122"/>
                <w:sz w:val="14"/>
                <w:szCs w:val="14"/>
              </w:rPr>
            </w:pPr>
            <w:r>
              <w:rPr>
                <w:rFonts w:ascii="Cambria Math" w:hAnsi="Cambria Math" w:cs="Cambria Math"/>
                <w:b/>
                <w:bCs/>
                <w:color w:val="FF0000"/>
                <w:sz w:val="20"/>
                <w:szCs w:val="20"/>
              </w:rPr>
              <w:t>↘</w:t>
            </w:r>
            <w:r>
              <w:rPr>
                <w:rFonts w:ascii="Arial" w:hAnsi="Arial" w:cs="Arial"/>
                <w:color w:val="202122"/>
                <w:sz w:val="14"/>
                <w:szCs w:val="14"/>
              </w:rPr>
              <w:t>1582</w:t>
            </w:r>
          </w:p>
        </w:tc>
        <w:tc>
          <w:tcPr>
            <w:tcW w:w="881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>
            <w:pPr>
              <w:spacing w:before="240" w:after="240"/>
              <w:jc w:val="center"/>
              <w:rPr>
                <w:rFonts w:ascii="Arial" w:hAnsi="Arial" w:cs="Arial"/>
                <w:color w:val="202122"/>
                <w:sz w:val="14"/>
                <w:szCs w:val="14"/>
              </w:rPr>
            </w:pPr>
            <w:r>
              <w:rPr>
                <w:rFonts w:ascii="Cambria Math" w:hAnsi="Cambria Math" w:cs="Cambria Math"/>
                <w:b/>
                <w:bCs/>
                <w:color w:val="00CC00"/>
                <w:sz w:val="20"/>
                <w:szCs w:val="20"/>
              </w:rPr>
              <w:t>↗</w:t>
            </w:r>
            <w:r>
              <w:rPr>
                <w:rFonts w:ascii="Arial" w:hAnsi="Arial" w:cs="Arial"/>
                <w:color w:val="202122"/>
                <w:sz w:val="14"/>
                <w:szCs w:val="14"/>
              </w:rPr>
              <w:t>1588</w:t>
            </w:r>
          </w:p>
        </w:tc>
        <w:tc>
          <w:tcPr>
            <w:tcW w:w="993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>
            <w:pPr>
              <w:spacing w:before="240" w:after="240"/>
              <w:jc w:val="center"/>
              <w:rPr>
                <w:rFonts w:ascii="Arial" w:hAnsi="Arial" w:cs="Arial"/>
                <w:color w:val="202122"/>
                <w:sz w:val="14"/>
                <w:szCs w:val="14"/>
              </w:rPr>
            </w:pPr>
            <w:r>
              <w:rPr>
                <w:rFonts w:ascii="Cambria Math" w:hAnsi="Cambria Math" w:cs="Cambria Math"/>
                <w:b/>
                <w:bCs/>
                <w:color w:val="00CC00"/>
                <w:sz w:val="20"/>
                <w:szCs w:val="20"/>
              </w:rPr>
              <w:t>↗</w:t>
            </w:r>
            <w:r>
              <w:rPr>
                <w:rFonts w:ascii="Arial" w:hAnsi="Arial" w:cs="Arial"/>
                <w:color w:val="202122"/>
                <w:sz w:val="14"/>
                <w:szCs w:val="14"/>
              </w:rPr>
              <w:t>1605</w:t>
            </w:r>
          </w:p>
        </w:tc>
        <w:tc>
          <w:tcPr>
            <w:tcW w:w="992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>
            <w:pPr>
              <w:spacing w:before="240" w:after="240"/>
              <w:jc w:val="center"/>
              <w:rPr>
                <w:rFonts w:ascii="Arial" w:hAnsi="Arial" w:cs="Arial"/>
                <w:color w:val="202122"/>
                <w:sz w:val="14"/>
                <w:szCs w:val="14"/>
              </w:rPr>
            </w:pPr>
            <w:r>
              <w:rPr>
                <w:rFonts w:ascii="Cambria Math" w:hAnsi="Cambria Math" w:cs="Cambria Math"/>
                <w:b/>
                <w:bCs/>
                <w:color w:val="00CC00"/>
                <w:sz w:val="20"/>
                <w:szCs w:val="20"/>
              </w:rPr>
              <w:t>↗</w:t>
            </w:r>
            <w:r>
              <w:rPr>
                <w:rFonts w:ascii="Arial" w:hAnsi="Arial" w:cs="Arial"/>
                <w:color w:val="202122"/>
                <w:sz w:val="14"/>
                <w:szCs w:val="14"/>
              </w:rPr>
              <w:t>1640</w:t>
            </w:r>
          </w:p>
        </w:tc>
        <w:tc>
          <w:tcPr>
            <w:tcW w:w="1134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>
            <w:pPr>
              <w:spacing w:before="240" w:after="240"/>
              <w:jc w:val="center"/>
              <w:rPr>
                <w:rFonts w:ascii="Arial" w:hAnsi="Arial" w:cs="Arial"/>
                <w:color w:val="202122"/>
                <w:sz w:val="14"/>
                <w:szCs w:val="14"/>
              </w:rPr>
            </w:pPr>
            <w:r>
              <w:rPr>
                <w:rFonts w:ascii="Cambria Math" w:hAnsi="Cambria Math" w:cs="Cambria Math"/>
                <w:b/>
                <w:bCs/>
                <w:color w:val="00CC00"/>
                <w:sz w:val="20"/>
                <w:szCs w:val="20"/>
              </w:rPr>
              <w:t>↗</w:t>
            </w:r>
            <w:r>
              <w:rPr>
                <w:rFonts w:ascii="Arial" w:hAnsi="Arial" w:cs="Arial"/>
                <w:color w:val="202122"/>
                <w:sz w:val="14"/>
                <w:szCs w:val="14"/>
              </w:rPr>
              <w:t>1671</w:t>
            </w:r>
          </w:p>
        </w:tc>
        <w:tc>
          <w:tcPr>
            <w:tcW w:w="1134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>
            <w:pPr>
              <w:spacing w:before="240" w:after="240"/>
              <w:jc w:val="center"/>
              <w:rPr>
                <w:rFonts w:ascii="Arial" w:hAnsi="Arial" w:cs="Arial"/>
                <w:color w:val="202122"/>
                <w:sz w:val="14"/>
                <w:szCs w:val="14"/>
              </w:rPr>
            </w:pPr>
            <w:r>
              <w:rPr>
                <w:rFonts w:ascii="Cambria Math" w:hAnsi="Cambria Math" w:cs="Cambria Math"/>
                <w:b/>
                <w:bCs/>
                <w:color w:val="00CC00"/>
                <w:sz w:val="20"/>
                <w:szCs w:val="20"/>
              </w:rPr>
              <w:t>↗</w:t>
            </w:r>
            <w:r>
              <w:rPr>
                <w:rFonts w:ascii="Arial" w:hAnsi="Arial" w:cs="Arial"/>
                <w:color w:val="202122"/>
                <w:sz w:val="14"/>
                <w:szCs w:val="14"/>
              </w:rPr>
              <w:t>1682</w:t>
            </w:r>
          </w:p>
        </w:tc>
        <w:tc>
          <w:tcPr>
            <w:tcW w:w="992" w:type="dxa"/>
            <w:tcBorders>
              <w:top w:val="single" w:sz="4" w:space="0" w:color="A2A9B1"/>
              <w:left w:val="single" w:sz="4" w:space="0" w:color="A2A9B1"/>
              <w:bottom w:val="single" w:sz="4" w:space="0" w:color="A2A9B1"/>
              <w:right w:val="single" w:sz="4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D52DA7" w:rsidRDefault="00D52DA7" w:rsidP="00D52DA7">
            <w:pPr>
              <w:spacing w:before="240" w:after="240"/>
              <w:jc w:val="center"/>
              <w:rPr>
                <w:rFonts w:ascii="Arial" w:hAnsi="Arial" w:cs="Arial"/>
                <w:color w:val="202122"/>
                <w:sz w:val="14"/>
                <w:szCs w:val="14"/>
              </w:rPr>
            </w:pPr>
            <w:r>
              <w:rPr>
                <w:rFonts w:ascii="Cambria Math" w:hAnsi="Cambria Math" w:cs="Cambria Math"/>
                <w:b/>
                <w:bCs/>
                <w:color w:val="00CC00"/>
                <w:sz w:val="20"/>
                <w:szCs w:val="20"/>
              </w:rPr>
              <w:t>↗</w:t>
            </w:r>
            <w:r>
              <w:rPr>
                <w:rFonts w:ascii="Arial" w:hAnsi="Arial" w:cs="Arial"/>
                <w:color w:val="202122"/>
                <w:sz w:val="14"/>
                <w:szCs w:val="14"/>
              </w:rPr>
              <w:t>1802</w:t>
            </w:r>
          </w:p>
        </w:tc>
      </w:tr>
    </w:tbl>
    <w:p w:rsidR="00D52DA7" w:rsidRDefault="00D52DA7" w:rsidP="003B36B7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</w:p>
    <w:bookmarkEnd w:id="13"/>
    <w:p w:rsidR="00A17855" w:rsidRPr="00561425" w:rsidRDefault="003B36B7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>
        <w:rPr>
          <w:sz w:val="24"/>
          <w:szCs w:val="24"/>
        </w:rPr>
        <w:t>Село</w:t>
      </w:r>
      <w:r w:rsidR="004A3795" w:rsidRPr="003B36B7">
        <w:rPr>
          <w:sz w:val="24"/>
          <w:szCs w:val="24"/>
        </w:rPr>
        <w:t xml:space="preserve"> находится </w:t>
      </w:r>
      <w:r w:rsidR="004A3795" w:rsidRPr="003B36B7">
        <w:rPr>
          <w:rStyle w:val="13"/>
          <w:sz w:val="24"/>
          <w:szCs w:val="24"/>
        </w:rPr>
        <w:t xml:space="preserve">на реке </w:t>
      </w:r>
      <w:proofErr w:type="spellStart"/>
      <w:r w:rsidR="004A3795" w:rsidRPr="003B36B7">
        <w:rPr>
          <w:rStyle w:val="13"/>
          <w:sz w:val="24"/>
          <w:szCs w:val="24"/>
        </w:rPr>
        <w:t>Бердь</w:t>
      </w:r>
      <w:proofErr w:type="spellEnd"/>
      <w:r w:rsidR="004A3795" w:rsidRPr="003B36B7">
        <w:rPr>
          <w:rStyle w:val="13"/>
          <w:sz w:val="24"/>
          <w:szCs w:val="24"/>
        </w:rPr>
        <w:t xml:space="preserve">, в </w:t>
      </w:r>
      <w:r>
        <w:rPr>
          <w:rStyle w:val="13"/>
          <w:sz w:val="24"/>
          <w:szCs w:val="24"/>
        </w:rPr>
        <w:t>70</w:t>
      </w:r>
      <w:r w:rsidR="004A3795" w:rsidRPr="003B36B7">
        <w:rPr>
          <w:rStyle w:val="13"/>
          <w:sz w:val="24"/>
          <w:szCs w:val="24"/>
        </w:rPr>
        <w:t xml:space="preserve"> км к востоку от железнодорожной станции "Черепаново", в 17</w:t>
      </w:r>
      <w:r>
        <w:rPr>
          <w:rStyle w:val="13"/>
          <w:sz w:val="24"/>
          <w:szCs w:val="24"/>
        </w:rPr>
        <w:t>8</w:t>
      </w:r>
      <w:r w:rsidR="004A3795" w:rsidRPr="00561425">
        <w:rPr>
          <w:rStyle w:val="13"/>
          <w:sz w:val="24"/>
          <w:szCs w:val="24"/>
        </w:rPr>
        <w:t xml:space="preserve"> км к юго-востоку от города Новосибирска</w:t>
      </w:r>
      <w:r w:rsidR="004A3795" w:rsidRPr="00561425">
        <w:rPr>
          <w:sz w:val="24"/>
          <w:szCs w:val="24"/>
        </w:rPr>
        <w:t>.</w:t>
      </w:r>
    </w:p>
    <w:p w:rsidR="003B36B7" w:rsidRDefault="003B36B7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Село </w:t>
      </w:r>
      <w:proofErr w:type="spellStart"/>
      <w:r>
        <w:rPr>
          <w:sz w:val="24"/>
          <w:szCs w:val="24"/>
        </w:rPr>
        <w:t>Мамоново</w:t>
      </w:r>
      <w:proofErr w:type="spellEnd"/>
      <w:r w:rsidR="004A3795" w:rsidRPr="00561425">
        <w:rPr>
          <w:sz w:val="24"/>
          <w:szCs w:val="24"/>
        </w:rPr>
        <w:t xml:space="preserve"> расположено в юго-восточной, самой возвышенной части Но</w:t>
      </w:r>
      <w:r w:rsidR="004A3795" w:rsidRPr="00561425">
        <w:rPr>
          <w:sz w:val="24"/>
          <w:szCs w:val="24"/>
        </w:rPr>
        <w:softHyphen/>
        <w:t xml:space="preserve">восибирской области. </w:t>
      </w:r>
      <w:proofErr w:type="spellStart"/>
      <w:r w:rsidR="004A3795" w:rsidRPr="00561425">
        <w:rPr>
          <w:sz w:val="24"/>
          <w:szCs w:val="24"/>
        </w:rPr>
        <w:t>Маслянинский</w:t>
      </w:r>
      <w:proofErr w:type="spellEnd"/>
      <w:r w:rsidR="004A3795" w:rsidRPr="00561425">
        <w:rPr>
          <w:sz w:val="24"/>
          <w:szCs w:val="24"/>
        </w:rPr>
        <w:t xml:space="preserve"> район имеет границу с Кемеровской областью и Алтайским краем. Рельеф представлен полого-увалистой предгорной равниной </w:t>
      </w:r>
      <w:proofErr w:type="spellStart"/>
      <w:r w:rsidR="004A3795" w:rsidRPr="00561425">
        <w:rPr>
          <w:sz w:val="24"/>
          <w:szCs w:val="24"/>
        </w:rPr>
        <w:t>Салаирского</w:t>
      </w:r>
      <w:proofErr w:type="spellEnd"/>
      <w:r w:rsidR="004A3795" w:rsidRPr="00561425">
        <w:rPr>
          <w:sz w:val="24"/>
          <w:szCs w:val="24"/>
        </w:rPr>
        <w:t xml:space="preserve"> кряжа. </w:t>
      </w:r>
    </w:p>
    <w:p w:rsidR="00A17855" w:rsidRPr="00561425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561425">
        <w:rPr>
          <w:sz w:val="24"/>
          <w:szCs w:val="24"/>
        </w:rPr>
        <w:t>Застроенная часть поселка весьма неоднородна по характеру и качеству жилищного фонда.</w:t>
      </w:r>
    </w:p>
    <w:p w:rsidR="00A17855" w:rsidRPr="00C935C1" w:rsidRDefault="004A3795" w:rsidP="00C935C1">
      <w:pPr>
        <w:pStyle w:val="26"/>
        <w:shd w:val="clear" w:color="auto" w:fill="auto"/>
        <w:spacing w:before="0" w:line="360" w:lineRule="auto"/>
        <w:ind w:firstLine="700"/>
        <w:rPr>
          <w:sz w:val="24"/>
          <w:szCs w:val="24"/>
        </w:rPr>
      </w:pPr>
      <w:bookmarkStart w:id="14" w:name="bookmark15"/>
      <w:r w:rsidRPr="00C935C1">
        <w:rPr>
          <w:sz w:val="24"/>
          <w:szCs w:val="24"/>
        </w:rPr>
        <w:t>Климат.</w:t>
      </w:r>
      <w:bookmarkEnd w:id="14"/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Климат МО </w:t>
      </w:r>
      <w:proofErr w:type="spellStart"/>
      <w:r w:rsidR="009C79FB">
        <w:rPr>
          <w:sz w:val="24"/>
          <w:szCs w:val="24"/>
        </w:rPr>
        <w:t>Мамоновский</w:t>
      </w:r>
      <w:proofErr w:type="spellEnd"/>
      <w:r w:rsidR="009C79FB">
        <w:rPr>
          <w:sz w:val="24"/>
          <w:szCs w:val="24"/>
        </w:rPr>
        <w:t xml:space="preserve"> сельсовет</w:t>
      </w:r>
      <w:r w:rsidRPr="00C935C1">
        <w:rPr>
          <w:sz w:val="24"/>
          <w:szCs w:val="24"/>
        </w:rPr>
        <w:t xml:space="preserve"> резко континентальный, с коротким жарким летом и продолжительной суровой зимой. Минимальная температура -50</w:t>
      </w:r>
      <w:r w:rsidRPr="00C935C1">
        <w:rPr>
          <w:sz w:val="24"/>
          <w:szCs w:val="24"/>
          <w:vertAlign w:val="superscript"/>
        </w:rPr>
        <w:t>о</w:t>
      </w:r>
      <w:r w:rsidRPr="00C935C1">
        <w:rPr>
          <w:sz w:val="24"/>
          <w:szCs w:val="24"/>
        </w:rPr>
        <w:t>С, максимальная +38</w:t>
      </w:r>
      <w:r w:rsidRPr="00C935C1">
        <w:rPr>
          <w:sz w:val="24"/>
          <w:szCs w:val="24"/>
          <w:vertAlign w:val="superscript"/>
        </w:rPr>
        <w:t>о</w:t>
      </w:r>
      <w:r w:rsidRPr="00C935C1">
        <w:rPr>
          <w:sz w:val="24"/>
          <w:szCs w:val="24"/>
        </w:rPr>
        <w:t>С. Продолжительность отопительного периода составляет 234 суток.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Глубина промерзания грунта 1,0 - 1,2 м.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Среднее количество осадков в год составляет 440 мм.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30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Ветровой режим характеризуется преобладающим направлением ветра </w:t>
      </w:r>
      <w:proofErr w:type="spellStart"/>
      <w:r w:rsidRPr="00C935C1">
        <w:rPr>
          <w:sz w:val="24"/>
          <w:szCs w:val="24"/>
        </w:rPr>
        <w:t>юго</w:t>
      </w:r>
      <w:r w:rsidRPr="00C935C1">
        <w:rPr>
          <w:sz w:val="24"/>
          <w:szCs w:val="24"/>
        </w:rPr>
        <w:softHyphen/>
        <w:t>западных</w:t>
      </w:r>
      <w:proofErr w:type="spellEnd"/>
      <w:r w:rsidRPr="00C935C1">
        <w:rPr>
          <w:sz w:val="24"/>
          <w:szCs w:val="24"/>
        </w:rPr>
        <w:t xml:space="preserve"> румбов с частыми переходами в летнее время </w:t>
      </w:r>
      <w:proofErr w:type="gramStart"/>
      <w:r w:rsidRPr="00C935C1">
        <w:rPr>
          <w:sz w:val="24"/>
          <w:szCs w:val="24"/>
        </w:rPr>
        <w:t>к</w:t>
      </w:r>
      <w:proofErr w:type="gramEnd"/>
      <w:r w:rsidRPr="00C935C1">
        <w:rPr>
          <w:sz w:val="24"/>
          <w:szCs w:val="24"/>
        </w:rPr>
        <w:t xml:space="preserve"> южным. Наиболее частые ветры имеют скорость 6-11 м/сек. Повторяемость ветров скоростью 0-1 м/</w:t>
      </w:r>
      <w:proofErr w:type="gramStart"/>
      <w:r w:rsidRPr="00C935C1">
        <w:rPr>
          <w:sz w:val="24"/>
          <w:szCs w:val="24"/>
        </w:rPr>
        <w:t>с</w:t>
      </w:r>
      <w:proofErr w:type="gramEnd"/>
      <w:r w:rsidRPr="00C935C1">
        <w:rPr>
          <w:sz w:val="24"/>
          <w:szCs w:val="24"/>
        </w:rPr>
        <w:t xml:space="preserve"> составляет 30%.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30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lastRenderedPageBreak/>
        <w:t>Основным требованием по учёту климатических особенностей при строительстве является обеспечение теплозащиты зданий и сооружений.</w:t>
      </w:r>
    </w:p>
    <w:p w:rsidR="00A17855" w:rsidRPr="00C935C1" w:rsidRDefault="004A3795" w:rsidP="00C935C1">
      <w:pPr>
        <w:pStyle w:val="3"/>
        <w:shd w:val="clear" w:color="auto" w:fill="auto"/>
        <w:spacing w:after="0" w:line="360" w:lineRule="auto"/>
        <w:ind w:right="300" w:firstLine="700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Таким образом, можно заключить, что отдельные климатические элементы и их комплексное воздействие влияют на строительно-климатические, биоклиматические и са</w:t>
      </w:r>
      <w:r w:rsidRPr="00C935C1">
        <w:rPr>
          <w:sz w:val="24"/>
          <w:szCs w:val="24"/>
        </w:rPr>
        <w:softHyphen/>
        <w:t>нитарно-гигиенические условия жизни населения и определяют требования по их учёту в проектах застройки.</w:t>
      </w:r>
    </w:p>
    <w:p w:rsidR="00EB5A79" w:rsidRDefault="00EB5A79" w:rsidP="005B2C85">
      <w:pPr>
        <w:pStyle w:val="26"/>
        <w:shd w:val="clear" w:color="auto" w:fill="auto"/>
        <w:tabs>
          <w:tab w:val="left" w:pos="2061"/>
        </w:tabs>
        <w:spacing w:before="0" w:line="360" w:lineRule="auto"/>
        <w:ind w:firstLine="709"/>
        <w:rPr>
          <w:sz w:val="24"/>
          <w:szCs w:val="24"/>
        </w:rPr>
      </w:pPr>
      <w:bookmarkStart w:id="15" w:name="bookmark17"/>
    </w:p>
    <w:p w:rsidR="00EB5A79" w:rsidRPr="00136980" w:rsidRDefault="00EB5A79" w:rsidP="00EB5A79">
      <w:pPr>
        <w:pStyle w:val="26"/>
        <w:shd w:val="clear" w:color="auto" w:fill="auto"/>
        <w:tabs>
          <w:tab w:val="left" w:pos="2061"/>
        </w:tabs>
        <w:spacing w:before="0" w:line="36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2.2 </w:t>
      </w:r>
      <w:r w:rsidRPr="00136980">
        <w:rPr>
          <w:sz w:val="24"/>
          <w:szCs w:val="24"/>
        </w:rPr>
        <w:t>Общая характеристика систем</w:t>
      </w:r>
      <w:r w:rsidR="005513DA">
        <w:rPr>
          <w:sz w:val="24"/>
          <w:szCs w:val="24"/>
        </w:rPr>
        <w:t>ы</w:t>
      </w:r>
      <w:r w:rsidRPr="00136980">
        <w:rPr>
          <w:sz w:val="24"/>
          <w:szCs w:val="24"/>
        </w:rPr>
        <w:t xml:space="preserve"> </w:t>
      </w:r>
      <w:r w:rsidR="006E00C7">
        <w:rPr>
          <w:sz w:val="24"/>
          <w:szCs w:val="24"/>
        </w:rPr>
        <w:t>водоснабжения</w:t>
      </w:r>
      <w:r w:rsidRPr="00136980">
        <w:rPr>
          <w:sz w:val="24"/>
          <w:szCs w:val="24"/>
        </w:rPr>
        <w:t>.</w:t>
      </w:r>
    </w:p>
    <w:p w:rsidR="00EB5A79" w:rsidRPr="00836BF5" w:rsidRDefault="00EB5A79" w:rsidP="00EB5A79">
      <w:pPr>
        <w:pStyle w:val="3"/>
        <w:shd w:val="clear" w:color="auto" w:fill="auto"/>
        <w:spacing w:after="0" w:line="360" w:lineRule="auto"/>
        <w:ind w:right="30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настоящее время т</w:t>
      </w:r>
      <w:r w:rsidRPr="00136980">
        <w:rPr>
          <w:sz w:val="24"/>
          <w:szCs w:val="24"/>
        </w:rPr>
        <w:t xml:space="preserve">ехническую эксплуатацию основной доли сетей и оборудования в р.п. Маслянино выполняет общество с ограниченной ответственностью «Водоканал», </w:t>
      </w:r>
      <w:r>
        <w:rPr>
          <w:sz w:val="24"/>
          <w:szCs w:val="24"/>
        </w:rPr>
        <w:t>которому</w:t>
      </w:r>
      <w:r w:rsidRPr="00136980">
        <w:rPr>
          <w:sz w:val="24"/>
          <w:szCs w:val="24"/>
        </w:rPr>
        <w:t xml:space="preserve"> переданы в аренду все муниципальные сети и комплексные сооружения. </w:t>
      </w:r>
      <w:r w:rsidRPr="00836BF5">
        <w:rPr>
          <w:sz w:val="24"/>
          <w:szCs w:val="24"/>
        </w:rPr>
        <w:t>Предприяти</w:t>
      </w:r>
      <w:r w:rsidR="009C79FB">
        <w:rPr>
          <w:sz w:val="24"/>
          <w:szCs w:val="24"/>
        </w:rPr>
        <w:t>е</w:t>
      </w:r>
      <w:r w:rsidRPr="00836BF5">
        <w:rPr>
          <w:sz w:val="24"/>
          <w:szCs w:val="24"/>
        </w:rPr>
        <w:t xml:space="preserve"> по итогам деятельности 2022 года име</w:t>
      </w:r>
      <w:r w:rsidR="009C79FB">
        <w:rPr>
          <w:sz w:val="24"/>
          <w:szCs w:val="24"/>
        </w:rPr>
        <w:t>е</w:t>
      </w:r>
      <w:r w:rsidRPr="00836BF5">
        <w:rPr>
          <w:sz w:val="24"/>
          <w:szCs w:val="24"/>
        </w:rPr>
        <w:t xml:space="preserve">т отрицательный финансовый результат. ООО «Водоканал» не имеет возможности погасить имеющуюся задолженность в ближайшей перспективе. </w:t>
      </w:r>
    </w:p>
    <w:p w:rsidR="00EB5A79" w:rsidRPr="00836BF5" w:rsidRDefault="00EB5A79" w:rsidP="00EB5A79">
      <w:pPr>
        <w:pStyle w:val="3"/>
        <w:shd w:val="clear" w:color="auto" w:fill="auto"/>
        <w:spacing w:after="0" w:line="360" w:lineRule="auto"/>
        <w:ind w:right="300" w:firstLine="709"/>
        <w:jc w:val="both"/>
        <w:rPr>
          <w:sz w:val="24"/>
          <w:szCs w:val="24"/>
        </w:rPr>
      </w:pPr>
      <w:r w:rsidRPr="00836BF5">
        <w:rPr>
          <w:sz w:val="24"/>
          <w:szCs w:val="24"/>
        </w:rPr>
        <w:t>Водоснабжение осуществляет путем отбора воды из подземных источников. Водозабор с 15 скважинами находится на территории с</w:t>
      </w:r>
      <w:r w:rsidR="009C79FB">
        <w:rPr>
          <w:sz w:val="24"/>
          <w:szCs w:val="24"/>
        </w:rPr>
        <w:t xml:space="preserve">. </w:t>
      </w:r>
      <w:proofErr w:type="spellStart"/>
      <w:r w:rsidR="009C79FB">
        <w:rPr>
          <w:sz w:val="24"/>
          <w:szCs w:val="24"/>
        </w:rPr>
        <w:t>Мамоново</w:t>
      </w:r>
      <w:proofErr w:type="spellEnd"/>
      <w:r w:rsidR="009C79FB">
        <w:rPr>
          <w:sz w:val="24"/>
          <w:szCs w:val="24"/>
        </w:rPr>
        <w:t xml:space="preserve"> </w:t>
      </w:r>
      <w:proofErr w:type="spellStart"/>
      <w:r w:rsidR="009C79FB">
        <w:rPr>
          <w:sz w:val="24"/>
          <w:szCs w:val="24"/>
        </w:rPr>
        <w:t>Маслянинского</w:t>
      </w:r>
      <w:proofErr w:type="spellEnd"/>
      <w:r w:rsidR="009C79FB">
        <w:rPr>
          <w:sz w:val="24"/>
          <w:szCs w:val="24"/>
        </w:rPr>
        <w:t xml:space="preserve"> района</w:t>
      </w:r>
      <w:r w:rsidRPr="00836BF5">
        <w:rPr>
          <w:sz w:val="24"/>
          <w:szCs w:val="24"/>
        </w:rPr>
        <w:t xml:space="preserve">. Поднятая вода подаётся в два резервуара запаса чистой воды емкостью по 500 м каждый, для разбора в р.п. Маслянино и с. </w:t>
      </w:r>
      <w:proofErr w:type="spellStart"/>
      <w:r w:rsidRPr="00836BF5">
        <w:rPr>
          <w:sz w:val="24"/>
          <w:szCs w:val="24"/>
        </w:rPr>
        <w:t>Мамоново</w:t>
      </w:r>
      <w:proofErr w:type="spellEnd"/>
      <w:r w:rsidRPr="00836BF5">
        <w:rPr>
          <w:sz w:val="24"/>
          <w:szCs w:val="24"/>
        </w:rPr>
        <w:t>.</w:t>
      </w:r>
    </w:p>
    <w:p w:rsidR="00E1346E" w:rsidRDefault="00EB5A79" w:rsidP="00E1346E">
      <w:pPr>
        <w:pStyle w:val="3"/>
        <w:shd w:val="clear" w:color="auto" w:fill="auto"/>
        <w:spacing w:after="0" w:line="360" w:lineRule="auto"/>
        <w:ind w:right="300" w:firstLine="709"/>
        <w:jc w:val="both"/>
        <w:rPr>
          <w:color w:val="FF0000"/>
          <w:sz w:val="24"/>
          <w:szCs w:val="24"/>
        </w:rPr>
      </w:pPr>
      <w:r w:rsidRPr="00836BF5">
        <w:rPr>
          <w:sz w:val="24"/>
          <w:szCs w:val="24"/>
        </w:rPr>
        <w:t>Дебит воды составляет от 2,5 до 5 тыс. м /сутки. Скважины снабже</w:t>
      </w:r>
      <w:r w:rsidRPr="00836BF5">
        <w:rPr>
          <w:sz w:val="24"/>
          <w:szCs w:val="24"/>
        </w:rPr>
        <w:softHyphen/>
        <w:t>ны погружными насосами.</w:t>
      </w:r>
      <w:r w:rsidR="00E1346E" w:rsidRPr="00E1346E">
        <w:rPr>
          <w:color w:val="FF0000"/>
          <w:sz w:val="24"/>
          <w:szCs w:val="24"/>
        </w:rPr>
        <w:t xml:space="preserve"> </w:t>
      </w:r>
    </w:p>
    <w:p w:rsidR="00E1346E" w:rsidRPr="009C79FB" w:rsidRDefault="00E1346E" w:rsidP="009C79FB">
      <w:pPr>
        <w:pStyle w:val="3"/>
        <w:shd w:val="clear" w:color="auto" w:fill="auto"/>
        <w:spacing w:after="0" w:line="360" w:lineRule="auto"/>
        <w:ind w:right="300" w:firstLine="709"/>
        <w:jc w:val="both"/>
        <w:rPr>
          <w:color w:val="auto"/>
          <w:sz w:val="24"/>
          <w:szCs w:val="24"/>
        </w:rPr>
      </w:pPr>
      <w:r w:rsidRPr="007D34CA">
        <w:rPr>
          <w:color w:val="auto"/>
          <w:sz w:val="24"/>
          <w:szCs w:val="24"/>
        </w:rPr>
        <w:t xml:space="preserve">В 2024 планируется введение в эксплуатацию нового водозабора. Существующий водозабор р.п. Маслянино, работающий от 15 подземных скважин из них 2 не </w:t>
      </w:r>
      <w:proofErr w:type="gramStart"/>
      <w:r w:rsidRPr="007D34CA">
        <w:rPr>
          <w:color w:val="auto"/>
          <w:sz w:val="24"/>
          <w:szCs w:val="24"/>
        </w:rPr>
        <w:t>функционируют</w:t>
      </w:r>
      <w:proofErr w:type="gramEnd"/>
      <w:r w:rsidRPr="007D34CA">
        <w:rPr>
          <w:color w:val="auto"/>
          <w:sz w:val="24"/>
          <w:szCs w:val="24"/>
        </w:rPr>
        <w:t xml:space="preserve"> не обеспечивает необходимый объем и качество воды для водопользователей р.п. Маслянино и с. </w:t>
      </w:r>
      <w:proofErr w:type="spellStart"/>
      <w:r w:rsidRPr="007D34CA">
        <w:rPr>
          <w:color w:val="auto"/>
          <w:sz w:val="24"/>
          <w:szCs w:val="24"/>
        </w:rPr>
        <w:t>Мамоново</w:t>
      </w:r>
      <w:proofErr w:type="spellEnd"/>
      <w:r w:rsidRPr="007D34CA">
        <w:rPr>
          <w:color w:val="auto"/>
          <w:sz w:val="24"/>
          <w:szCs w:val="24"/>
        </w:rPr>
        <w:t xml:space="preserve">. Существующая схема водоподготовки водозабора была организована на станции обезжелезивания и </w:t>
      </w:r>
      <w:proofErr w:type="spellStart"/>
      <w:r w:rsidRPr="007D34CA">
        <w:rPr>
          <w:color w:val="auto"/>
          <w:sz w:val="24"/>
          <w:szCs w:val="24"/>
        </w:rPr>
        <w:t>хлораторной</w:t>
      </w:r>
      <w:proofErr w:type="spellEnd"/>
      <w:r w:rsidRPr="007D34CA">
        <w:rPr>
          <w:color w:val="auto"/>
          <w:sz w:val="24"/>
          <w:szCs w:val="24"/>
        </w:rPr>
        <w:t xml:space="preserve"> станции. В схему включались резервуары чистой воды объемом 1000м3, насосная станция </w:t>
      </w:r>
      <w:r w:rsidRPr="007D34CA">
        <w:rPr>
          <w:color w:val="auto"/>
          <w:sz w:val="24"/>
          <w:szCs w:val="24"/>
          <w:lang w:val="en-US" w:eastAsia="en-US" w:bidi="en-US"/>
        </w:rPr>
        <w:t>II</w:t>
      </w:r>
      <w:r w:rsidRPr="007D34CA">
        <w:rPr>
          <w:color w:val="auto"/>
          <w:sz w:val="24"/>
          <w:szCs w:val="24"/>
        </w:rPr>
        <w:t xml:space="preserve">-подъема, водонапорная башня. В связи с недостаточной производительностью существующих подземных скважин и экономической нецелесообразностью их восстановления было принято решение по изменению технологии очистки води и переход на использования в качестве источника сырой воды поверхностного источника - реки </w:t>
      </w:r>
      <w:proofErr w:type="spellStart"/>
      <w:r w:rsidRPr="007D34CA">
        <w:rPr>
          <w:color w:val="auto"/>
          <w:sz w:val="24"/>
          <w:szCs w:val="24"/>
        </w:rPr>
        <w:t>Бердь</w:t>
      </w:r>
      <w:proofErr w:type="spellEnd"/>
      <w:r w:rsidRPr="007D34CA">
        <w:rPr>
          <w:color w:val="auto"/>
          <w:sz w:val="24"/>
          <w:szCs w:val="24"/>
        </w:rPr>
        <w:t xml:space="preserve">. Разработанной проектной документацией предусматривается изменение системы очистки воды и строительство нового здания горизонтальных отстойников. Основным способом очистки воды от посторонних примесей в новой схеме очистки воды выступают 3 горизонтальных отстойника со смесителями и камерами хлопьеобразования. Все процессы водоподготовки </w:t>
      </w:r>
      <w:r w:rsidR="007D34CA">
        <w:rPr>
          <w:color w:val="auto"/>
          <w:sz w:val="24"/>
          <w:szCs w:val="24"/>
        </w:rPr>
        <w:t>пла</w:t>
      </w:r>
      <w:r w:rsidR="007D34CA" w:rsidRPr="009C79FB">
        <w:rPr>
          <w:color w:val="auto"/>
          <w:sz w:val="24"/>
          <w:szCs w:val="24"/>
        </w:rPr>
        <w:t xml:space="preserve">нируются </w:t>
      </w:r>
      <w:proofErr w:type="gramStart"/>
      <w:r w:rsidRPr="009C79FB">
        <w:rPr>
          <w:color w:val="auto"/>
          <w:sz w:val="24"/>
          <w:szCs w:val="24"/>
        </w:rPr>
        <w:t>автоматизирован</w:t>
      </w:r>
      <w:r w:rsidR="007D34CA" w:rsidRPr="009C79FB">
        <w:rPr>
          <w:color w:val="auto"/>
          <w:sz w:val="24"/>
          <w:szCs w:val="24"/>
        </w:rPr>
        <w:t>н</w:t>
      </w:r>
      <w:r w:rsidRPr="009C79FB">
        <w:rPr>
          <w:color w:val="auto"/>
          <w:sz w:val="24"/>
          <w:szCs w:val="24"/>
        </w:rPr>
        <w:t>ы</w:t>
      </w:r>
      <w:r w:rsidR="007D34CA" w:rsidRPr="009C79FB">
        <w:rPr>
          <w:color w:val="auto"/>
          <w:sz w:val="24"/>
          <w:szCs w:val="24"/>
        </w:rPr>
        <w:t>ми</w:t>
      </w:r>
      <w:proofErr w:type="gramEnd"/>
      <w:r w:rsidRPr="009C79FB">
        <w:rPr>
          <w:color w:val="auto"/>
          <w:sz w:val="24"/>
          <w:szCs w:val="24"/>
        </w:rPr>
        <w:t xml:space="preserve">. </w:t>
      </w:r>
    </w:p>
    <w:p w:rsidR="009C79FB" w:rsidRPr="009C79FB" w:rsidRDefault="009C79FB" w:rsidP="009C79FB">
      <w:pPr>
        <w:spacing w:line="360" w:lineRule="auto"/>
        <w:jc w:val="both"/>
        <w:rPr>
          <w:rFonts w:ascii="Times New Roman" w:hAnsi="Times New Roman" w:cs="Times New Roman"/>
        </w:rPr>
      </w:pPr>
      <w:r w:rsidRPr="009C79FB">
        <w:rPr>
          <w:rFonts w:ascii="Times New Roman" w:hAnsi="Times New Roman" w:cs="Times New Roman"/>
        </w:rPr>
        <w:lastRenderedPageBreak/>
        <w:t xml:space="preserve">           Сеть водоснабжения с</w:t>
      </w:r>
      <w:r>
        <w:rPr>
          <w:rFonts w:ascii="Times New Roman" w:hAnsi="Times New Roman" w:cs="Times New Roman"/>
        </w:rPr>
        <w:t xml:space="preserve">ела </w:t>
      </w:r>
      <w:proofErr w:type="spellStart"/>
      <w:r w:rsidRPr="009C79FB">
        <w:rPr>
          <w:rFonts w:ascii="Times New Roman" w:hAnsi="Times New Roman" w:cs="Times New Roman"/>
        </w:rPr>
        <w:t>Мамоново</w:t>
      </w:r>
      <w:proofErr w:type="spellEnd"/>
      <w:r>
        <w:rPr>
          <w:rFonts w:ascii="Times New Roman" w:hAnsi="Times New Roman" w:cs="Times New Roman"/>
        </w:rPr>
        <w:t xml:space="preserve"> имеет</w:t>
      </w:r>
      <w:r w:rsidRPr="009C79FB">
        <w:rPr>
          <w:rFonts w:ascii="Times New Roman" w:hAnsi="Times New Roman" w:cs="Times New Roman"/>
        </w:rPr>
        <w:t xml:space="preserve"> протяженность 15200 км. Начало строительства водопроводной сети  с  1970 года, ориентировочно с глубиной заложения 2,7 м. Ежегодно водопроводная  сеть увеличивалась  до 1 км  и к 2022  году   её  протяженность составила 15,2 км. Подключены к центральному водопроводу следующие улицы: ул</w:t>
      </w:r>
      <w:proofErr w:type="gramStart"/>
      <w:r w:rsidRPr="009C79FB">
        <w:rPr>
          <w:rFonts w:ascii="Times New Roman" w:hAnsi="Times New Roman" w:cs="Times New Roman"/>
        </w:rPr>
        <w:t>.С</w:t>
      </w:r>
      <w:proofErr w:type="gramEnd"/>
      <w:r w:rsidRPr="009C79FB">
        <w:rPr>
          <w:rFonts w:ascii="Times New Roman" w:hAnsi="Times New Roman" w:cs="Times New Roman"/>
        </w:rPr>
        <w:t xml:space="preserve">олнечная, Молодежная, Алтайская, Березовая, Полевая, Новая, Николая Косых, Виталия Сахно, Марии Гориной, Зеленая, Садовая, Сибирская, Береговая, Гагарина, Школьная, Луговая, пер.Кооперативный, Садовый. </w:t>
      </w:r>
    </w:p>
    <w:p w:rsidR="009C79FB" w:rsidRPr="009C79FB" w:rsidRDefault="009C79FB" w:rsidP="009C79FB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9C79FB">
        <w:rPr>
          <w:rFonts w:ascii="Times New Roman" w:hAnsi="Times New Roman" w:cs="Times New Roman"/>
        </w:rPr>
        <w:t xml:space="preserve">В настоящее время в с. </w:t>
      </w:r>
      <w:proofErr w:type="spellStart"/>
      <w:r w:rsidRPr="009C79FB">
        <w:rPr>
          <w:rFonts w:ascii="Times New Roman" w:hAnsi="Times New Roman" w:cs="Times New Roman"/>
        </w:rPr>
        <w:t>Мамоново</w:t>
      </w:r>
      <w:proofErr w:type="spellEnd"/>
      <w:r w:rsidRPr="009C79FB">
        <w:rPr>
          <w:rFonts w:ascii="Times New Roman" w:hAnsi="Times New Roman" w:cs="Times New Roman"/>
        </w:rPr>
        <w:t xml:space="preserve"> централизованная система водоснабжения отсутствует по ул. </w:t>
      </w:r>
      <w:proofErr w:type="spellStart"/>
      <w:r w:rsidRPr="009C79FB">
        <w:rPr>
          <w:rFonts w:ascii="Times New Roman" w:hAnsi="Times New Roman" w:cs="Times New Roman"/>
        </w:rPr>
        <w:t>Бердская</w:t>
      </w:r>
      <w:proofErr w:type="spellEnd"/>
      <w:r w:rsidRPr="009C79FB">
        <w:rPr>
          <w:rFonts w:ascii="Times New Roman" w:hAnsi="Times New Roman" w:cs="Times New Roman"/>
        </w:rPr>
        <w:t>, пер.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9C79FB">
        <w:rPr>
          <w:rFonts w:ascii="Times New Roman" w:hAnsi="Times New Roman" w:cs="Times New Roman"/>
        </w:rPr>
        <w:t>Бердский</w:t>
      </w:r>
      <w:proofErr w:type="spellEnd"/>
      <w:r w:rsidRPr="009C79FB">
        <w:rPr>
          <w:rFonts w:ascii="Times New Roman" w:hAnsi="Times New Roman" w:cs="Times New Roman"/>
        </w:rPr>
        <w:t>,  пер.</w:t>
      </w:r>
      <w:r>
        <w:rPr>
          <w:rFonts w:ascii="Times New Roman" w:hAnsi="Times New Roman" w:cs="Times New Roman"/>
        </w:rPr>
        <w:t xml:space="preserve"> </w:t>
      </w:r>
      <w:proofErr w:type="gramStart"/>
      <w:r w:rsidRPr="009C79FB">
        <w:rPr>
          <w:rFonts w:ascii="Times New Roman" w:hAnsi="Times New Roman" w:cs="Times New Roman"/>
        </w:rPr>
        <w:t>Заречный</w:t>
      </w:r>
      <w:proofErr w:type="gramEnd"/>
      <w:r w:rsidRPr="009C79FB">
        <w:rPr>
          <w:rFonts w:ascii="Times New Roman" w:hAnsi="Times New Roman" w:cs="Times New Roman"/>
        </w:rPr>
        <w:t>, пер.</w:t>
      </w:r>
      <w:r>
        <w:rPr>
          <w:rFonts w:ascii="Times New Roman" w:hAnsi="Times New Roman" w:cs="Times New Roman"/>
        </w:rPr>
        <w:t xml:space="preserve"> </w:t>
      </w:r>
      <w:r w:rsidRPr="009C79FB">
        <w:rPr>
          <w:rFonts w:ascii="Times New Roman" w:hAnsi="Times New Roman" w:cs="Times New Roman"/>
        </w:rPr>
        <w:t>Горный, пер.</w:t>
      </w:r>
      <w:r>
        <w:rPr>
          <w:rFonts w:ascii="Times New Roman" w:hAnsi="Times New Roman" w:cs="Times New Roman"/>
        </w:rPr>
        <w:t xml:space="preserve"> Боровой. К</w:t>
      </w:r>
      <w:r w:rsidRPr="009C79FB">
        <w:rPr>
          <w:rFonts w:ascii="Times New Roman" w:hAnsi="Times New Roman" w:cs="Times New Roman"/>
        </w:rPr>
        <w:t xml:space="preserve">роме этого   требуется  дополнительно   продлить  ветку  водопровода  в  районе  комплексной застройки, и  произвести замену  ветхого водопровода. Общая  </w:t>
      </w:r>
      <w:r>
        <w:rPr>
          <w:rFonts w:ascii="Times New Roman" w:hAnsi="Times New Roman" w:cs="Times New Roman"/>
        </w:rPr>
        <w:t>плановая</w:t>
      </w:r>
      <w:r w:rsidRPr="009C79FB">
        <w:rPr>
          <w:rFonts w:ascii="Times New Roman" w:hAnsi="Times New Roman" w:cs="Times New Roman"/>
        </w:rPr>
        <w:t xml:space="preserve">  протяженность </w:t>
      </w:r>
      <w:r>
        <w:rPr>
          <w:rFonts w:ascii="Times New Roman" w:hAnsi="Times New Roman" w:cs="Times New Roman"/>
        </w:rPr>
        <w:t>(</w:t>
      </w:r>
      <w:r w:rsidRPr="009C79FB">
        <w:rPr>
          <w:rFonts w:ascii="Times New Roman" w:hAnsi="Times New Roman" w:cs="Times New Roman"/>
        </w:rPr>
        <w:t>со строительством нового во</w:t>
      </w:r>
      <w:r>
        <w:rPr>
          <w:rFonts w:ascii="Times New Roman" w:hAnsi="Times New Roman" w:cs="Times New Roman"/>
        </w:rPr>
        <w:t>допровода  и  заменой   ветхого)</w:t>
      </w:r>
      <w:r w:rsidRPr="009C79FB">
        <w:rPr>
          <w:rFonts w:ascii="Times New Roman" w:hAnsi="Times New Roman" w:cs="Times New Roman"/>
        </w:rPr>
        <w:t xml:space="preserve"> составляет   13,560 км.</w:t>
      </w:r>
    </w:p>
    <w:p w:rsidR="009C79FB" w:rsidRPr="009C79FB" w:rsidRDefault="009C79FB" w:rsidP="009C79FB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9C79FB">
        <w:rPr>
          <w:rFonts w:ascii="Times New Roman" w:hAnsi="Times New Roman" w:cs="Times New Roman"/>
        </w:rPr>
        <w:t>К    водопроводной  сети    необходимо еще  дополнительно  подключить  150 абонентов.</w:t>
      </w:r>
    </w:p>
    <w:p w:rsidR="009C79FB" w:rsidRPr="009C79FB" w:rsidRDefault="009C79FB" w:rsidP="009C79FB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9C79FB">
        <w:rPr>
          <w:rFonts w:ascii="Times New Roman" w:hAnsi="Times New Roman" w:cs="Times New Roman"/>
        </w:rPr>
        <w:t>Существующая система водоснабжения  имеет необходимые сооружения и технологическое оборудование для очистки воды, а  население,  проживающее на  вышеперечисленных  улицах, без  централизованного водоснабжения, вынуждено пользоваться водой, не соответствующей санитарным нормам и стандартам, так как вода в природном состоянии не отвечает требованиям по содержанию железа и жесткости.</w:t>
      </w:r>
    </w:p>
    <w:p w:rsidR="009C79FB" w:rsidRPr="009C79FB" w:rsidRDefault="009C79FB" w:rsidP="009C79FB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9C79FB">
        <w:rPr>
          <w:rFonts w:ascii="Times New Roman" w:hAnsi="Times New Roman" w:cs="Times New Roman"/>
        </w:rPr>
        <w:t>На  существующем   водопроводе    установлены  8   пожарных гидрантов, все  они  в  рабочем состоянии.</w:t>
      </w:r>
    </w:p>
    <w:p w:rsidR="00EB5A79" w:rsidRPr="00836BF5" w:rsidRDefault="00EB5A79" w:rsidP="00EB5A79">
      <w:pPr>
        <w:pStyle w:val="3"/>
        <w:shd w:val="clear" w:color="auto" w:fill="auto"/>
        <w:spacing w:after="0" w:line="360" w:lineRule="auto"/>
        <w:ind w:right="23" w:firstLine="709"/>
        <w:jc w:val="both"/>
        <w:rPr>
          <w:sz w:val="24"/>
          <w:szCs w:val="24"/>
        </w:rPr>
      </w:pPr>
      <w:r w:rsidRPr="00836BF5">
        <w:rPr>
          <w:sz w:val="24"/>
          <w:szCs w:val="24"/>
        </w:rPr>
        <w:t xml:space="preserve">Объем водопользования из подземных источников для хозяйственно-питьевых нужд </w:t>
      </w:r>
      <w:r w:rsidR="005513DA">
        <w:rPr>
          <w:sz w:val="24"/>
          <w:szCs w:val="24"/>
        </w:rPr>
        <w:t xml:space="preserve">от водозабора села </w:t>
      </w:r>
      <w:proofErr w:type="spellStart"/>
      <w:r w:rsidR="005513DA">
        <w:rPr>
          <w:sz w:val="24"/>
          <w:szCs w:val="24"/>
        </w:rPr>
        <w:t>Мамоново</w:t>
      </w:r>
      <w:proofErr w:type="spellEnd"/>
      <w:r w:rsidR="005513DA">
        <w:rPr>
          <w:sz w:val="24"/>
          <w:szCs w:val="24"/>
        </w:rPr>
        <w:t xml:space="preserve"> </w:t>
      </w:r>
      <w:r w:rsidRPr="00836BF5">
        <w:rPr>
          <w:sz w:val="24"/>
          <w:szCs w:val="24"/>
        </w:rPr>
        <w:t xml:space="preserve">по состоянию на 01.01.2024 г. сложился в </w:t>
      </w:r>
      <w:r w:rsidRPr="003949FF">
        <w:rPr>
          <w:color w:val="auto"/>
          <w:sz w:val="24"/>
          <w:szCs w:val="24"/>
        </w:rPr>
        <w:t>пределах 600,50 тыс. м</w:t>
      </w:r>
      <w:r w:rsidRPr="00836BF5">
        <w:rPr>
          <w:sz w:val="24"/>
          <w:szCs w:val="24"/>
        </w:rPr>
        <w:t>.</w:t>
      </w:r>
      <w:r w:rsidR="005513DA">
        <w:rPr>
          <w:sz w:val="24"/>
          <w:szCs w:val="24"/>
        </w:rPr>
        <w:t xml:space="preserve"> (плановое значение).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3" w:firstLine="709"/>
        <w:jc w:val="both"/>
        <w:rPr>
          <w:sz w:val="24"/>
          <w:szCs w:val="24"/>
        </w:rPr>
      </w:pPr>
      <w:r w:rsidRPr="00836BF5">
        <w:rPr>
          <w:sz w:val="24"/>
          <w:szCs w:val="24"/>
        </w:rPr>
        <w:t xml:space="preserve">Основными проблемами </w:t>
      </w:r>
      <w:r w:rsidR="006E00C7">
        <w:rPr>
          <w:sz w:val="24"/>
          <w:szCs w:val="24"/>
        </w:rPr>
        <w:t>водоснабжения</w:t>
      </w:r>
      <w:r w:rsidRPr="00836BF5">
        <w:rPr>
          <w:sz w:val="24"/>
          <w:szCs w:val="24"/>
        </w:rPr>
        <w:t xml:space="preserve"> в </w:t>
      </w:r>
      <w:r w:rsidR="005513DA">
        <w:rPr>
          <w:sz w:val="24"/>
          <w:szCs w:val="24"/>
        </w:rPr>
        <w:t xml:space="preserve">селе </w:t>
      </w:r>
      <w:proofErr w:type="spellStart"/>
      <w:r w:rsidR="005513DA">
        <w:rPr>
          <w:sz w:val="24"/>
          <w:szCs w:val="24"/>
        </w:rPr>
        <w:t>Мамоново</w:t>
      </w:r>
      <w:proofErr w:type="spellEnd"/>
      <w:r w:rsidRPr="00136980">
        <w:rPr>
          <w:sz w:val="24"/>
          <w:szCs w:val="24"/>
        </w:rPr>
        <w:t xml:space="preserve"> являются: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3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значительный износ трубопроводов </w:t>
      </w:r>
      <w:r w:rsidR="006E00C7">
        <w:rPr>
          <w:sz w:val="24"/>
          <w:szCs w:val="24"/>
        </w:rPr>
        <w:t>водоснабжения</w:t>
      </w:r>
      <w:r w:rsidRPr="00136980">
        <w:rPr>
          <w:sz w:val="24"/>
          <w:szCs w:val="24"/>
        </w:rPr>
        <w:t xml:space="preserve"> и технологиче</w:t>
      </w:r>
      <w:r w:rsidRPr="00136980">
        <w:rPr>
          <w:sz w:val="24"/>
          <w:szCs w:val="24"/>
        </w:rPr>
        <w:softHyphen/>
        <w:t xml:space="preserve">ского </w:t>
      </w:r>
      <w:r w:rsidRPr="003949FF">
        <w:rPr>
          <w:sz w:val="24"/>
          <w:szCs w:val="24"/>
        </w:rPr>
        <w:t xml:space="preserve">оборудования (на </w:t>
      </w:r>
      <w:r w:rsidRPr="003949FF">
        <w:rPr>
          <w:color w:val="auto"/>
          <w:sz w:val="24"/>
          <w:szCs w:val="24"/>
        </w:rPr>
        <w:t>74,2</w:t>
      </w:r>
      <w:r w:rsidRPr="003949FF">
        <w:rPr>
          <w:sz w:val="24"/>
          <w:szCs w:val="24"/>
        </w:rPr>
        <w:t>%);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большие потери ресурсов при реализации населению;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отсутствие технической возможности подключения новых объектов без выполнения работ по строительству новых и реконструкции существующих объектов </w:t>
      </w:r>
      <w:r w:rsidR="006E00C7">
        <w:rPr>
          <w:sz w:val="24"/>
          <w:szCs w:val="24"/>
        </w:rPr>
        <w:t>водоснабжения</w:t>
      </w:r>
      <w:r w:rsidRPr="00136980">
        <w:rPr>
          <w:sz w:val="24"/>
          <w:szCs w:val="24"/>
        </w:rPr>
        <w:t>;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перерасход норматива потребления электроэнергии;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неудовлетворительное санитарно-техническое состояние водопроводных сетей и их большой износ является причиной вторичного загрязнения питьевой воды.</w:t>
      </w:r>
    </w:p>
    <w:p w:rsidR="00EB5A79" w:rsidRPr="003949FF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В связи с высокой </w:t>
      </w:r>
      <w:r w:rsidRPr="003949FF">
        <w:rPr>
          <w:sz w:val="24"/>
          <w:szCs w:val="24"/>
        </w:rPr>
        <w:t xml:space="preserve">изношенностью сетей периодически происходят порывы на трассе. Количество аварий составляет в среднем по </w:t>
      </w:r>
      <w:r w:rsidRPr="003949FF">
        <w:rPr>
          <w:color w:val="auto"/>
          <w:sz w:val="24"/>
          <w:szCs w:val="24"/>
        </w:rPr>
        <w:t>0,56</w:t>
      </w:r>
      <w:r w:rsidRPr="003949FF">
        <w:rPr>
          <w:sz w:val="24"/>
          <w:szCs w:val="24"/>
        </w:rPr>
        <w:t xml:space="preserve"> аварии на км</w:t>
      </w:r>
      <w:proofErr w:type="gramStart"/>
      <w:r w:rsidRPr="003949FF">
        <w:rPr>
          <w:sz w:val="24"/>
          <w:szCs w:val="24"/>
        </w:rPr>
        <w:t>.</w:t>
      </w:r>
      <w:proofErr w:type="gramEnd"/>
      <w:r w:rsidRPr="003949FF">
        <w:rPr>
          <w:sz w:val="24"/>
          <w:szCs w:val="24"/>
        </w:rPr>
        <w:t xml:space="preserve"> </w:t>
      </w:r>
      <w:proofErr w:type="gramStart"/>
      <w:r w:rsidRPr="003949FF">
        <w:rPr>
          <w:sz w:val="24"/>
          <w:szCs w:val="24"/>
        </w:rPr>
        <w:t>с</w:t>
      </w:r>
      <w:proofErr w:type="gramEnd"/>
      <w:r w:rsidRPr="003949FF">
        <w:rPr>
          <w:sz w:val="24"/>
          <w:szCs w:val="24"/>
        </w:rPr>
        <w:t xml:space="preserve">етей в год. Трубопроводы заросли отложениями из железа и марганца, проржавели и существенно уменьшили свою </w:t>
      </w:r>
      <w:r w:rsidRPr="003949FF">
        <w:rPr>
          <w:sz w:val="24"/>
          <w:szCs w:val="24"/>
        </w:rPr>
        <w:lastRenderedPageBreak/>
        <w:t>пропускную способность.</w:t>
      </w:r>
    </w:p>
    <w:p w:rsidR="00EB5A79" w:rsidRPr="003949FF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3949FF">
        <w:rPr>
          <w:sz w:val="24"/>
          <w:szCs w:val="24"/>
        </w:rPr>
        <w:t>Металлические трубы подвержены зарастанию внутренней поверхности продуктами коррозии и карбонатными отложениями, что приводит к резкому возрастанию величины шероховатости материала труб и уменьшению площади их живого сечения. В результате пропускная способность трубопроводов снижается на 50 % и более.</w:t>
      </w:r>
    </w:p>
    <w:p w:rsidR="00EB5A79" w:rsidRPr="003949FF" w:rsidRDefault="00EB5A79" w:rsidP="003949FF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3949FF">
        <w:rPr>
          <w:sz w:val="24"/>
          <w:szCs w:val="24"/>
        </w:rPr>
        <w:t>Также есть еще и другие немаловажные факторы, которые не способствуют улучше</w:t>
      </w:r>
      <w:r w:rsidRPr="003949FF">
        <w:rPr>
          <w:sz w:val="24"/>
          <w:szCs w:val="24"/>
        </w:rPr>
        <w:softHyphen/>
        <w:t>нию проблемы удовлетворительного водоснабжения:</w:t>
      </w:r>
    </w:p>
    <w:p w:rsidR="00EB5A79" w:rsidRPr="003949FF" w:rsidRDefault="00EB5A79" w:rsidP="003949FF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3949FF">
        <w:rPr>
          <w:sz w:val="24"/>
          <w:szCs w:val="24"/>
        </w:rPr>
        <w:t>отсутствие необходимых инвестиций на восстановление, ремонт и ввод новых мощностей;</w:t>
      </w:r>
    </w:p>
    <w:p w:rsidR="00EB5A79" w:rsidRPr="003949FF" w:rsidRDefault="00EB5A79" w:rsidP="003949FF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3949FF">
        <w:rPr>
          <w:sz w:val="24"/>
          <w:szCs w:val="24"/>
        </w:rPr>
        <w:t>отсутствие современной техники и оборудования для обслуживания оборудования;</w:t>
      </w:r>
    </w:p>
    <w:p w:rsidR="00EB5A79" w:rsidRPr="003949FF" w:rsidRDefault="00EB5A79" w:rsidP="003949FF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3949FF">
        <w:rPr>
          <w:sz w:val="24"/>
          <w:szCs w:val="24"/>
        </w:rPr>
        <w:t>отсутствие четкой политики в области нормативно - законодательной базы.</w:t>
      </w:r>
    </w:p>
    <w:p w:rsidR="00EB5A79" w:rsidRPr="003949FF" w:rsidRDefault="00EB5A79" w:rsidP="003949FF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3949FF">
        <w:rPr>
          <w:sz w:val="24"/>
          <w:szCs w:val="24"/>
        </w:rPr>
        <w:t xml:space="preserve">Большинство трубопроводов находится в эксплуатации с </w:t>
      </w:r>
      <w:r w:rsidR="005513DA">
        <w:rPr>
          <w:sz w:val="24"/>
          <w:szCs w:val="24"/>
        </w:rPr>
        <w:t>70-80-х годов</w:t>
      </w:r>
      <w:r w:rsidRPr="003949FF">
        <w:rPr>
          <w:sz w:val="24"/>
          <w:szCs w:val="24"/>
        </w:rPr>
        <w:t xml:space="preserve"> 20 века. Кроме того, недостаточное техническое обслуживание и низкий объем выполняемых ремонтных работ и т.д. привели к большому физическому износу сетей и к высокой аварийности.</w:t>
      </w:r>
    </w:p>
    <w:p w:rsidR="00EB5A79" w:rsidRPr="003949FF" w:rsidRDefault="00EB5A79" w:rsidP="003949FF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3949FF">
        <w:rPr>
          <w:sz w:val="24"/>
          <w:szCs w:val="24"/>
        </w:rPr>
        <w:t xml:space="preserve">Сложившаяся ситуация создает определенные проблемы в обеспечении питьевой водой необходимого качества и количества, а также тормозит застройку </w:t>
      </w:r>
      <w:r w:rsidR="005513DA">
        <w:rPr>
          <w:sz w:val="24"/>
          <w:szCs w:val="24"/>
        </w:rPr>
        <w:t>села</w:t>
      </w:r>
      <w:r w:rsidRPr="003949FF">
        <w:rPr>
          <w:sz w:val="24"/>
          <w:szCs w:val="24"/>
        </w:rPr>
        <w:t>.</w:t>
      </w:r>
    </w:p>
    <w:p w:rsidR="00EB5A79" w:rsidRPr="003949FF" w:rsidRDefault="00EB5A79" w:rsidP="003949FF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3949FF">
        <w:rPr>
          <w:sz w:val="24"/>
          <w:szCs w:val="24"/>
        </w:rPr>
        <w:t>Для поддержания постоянного нормативного качества холодной воды в распределительных сетях водоснабжения предприятием выполняются следующие меро</w:t>
      </w:r>
      <w:r w:rsidRPr="003949FF">
        <w:rPr>
          <w:sz w:val="24"/>
          <w:szCs w:val="24"/>
        </w:rPr>
        <w:softHyphen/>
        <w:t>приятия:</w:t>
      </w:r>
    </w:p>
    <w:p w:rsidR="00EB5A79" w:rsidRPr="00136980" w:rsidRDefault="00EB5A79" w:rsidP="00EB5A79">
      <w:pPr>
        <w:pStyle w:val="3"/>
        <w:numPr>
          <w:ilvl w:val="0"/>
          <w:numId w:val="15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3949FF">
        <w:rPr>
          <w:sz w:val="24"/>
          <w:szCs w:val="24"/>
        </w:rPr>
        <w:t xml:space="preserve"> Надзор за состоянием</w:t>
      </w:r>
      <w:r w:rsidRPr="00136980">
        <w:rPr>
          <w:sz w:val="24"/>
          <w:szCs w:val="24"/>
        </w:rPr>
        <w:t xml:space="preserve"> и сохранностью сети, сооружений, устройств и оборудова</w:t>
      </w:r>
      <w:r w:rsidRPr="00136980">
        <w:rPr>
          <w:sz w:val="24"/>
          <w:szCs w:val="24"/>
        </w:rPr>
        <w:softHyphen/>
        <w:t>ния на ней, техническое содержание сети.</w:t>
      </w:r>
    </w:p>
    <w:p w:rsidR="00EB5A79" w:rsidRPr="00136980" w:rsidRDefault="00EB5A79" w:rsidP="00EB5A79">
      <w:pPr>
        <w:pStyle w:val="3"/>
        <w:numPr>
          <w:ilvl w:val="0"/>
          <w:numId w:val="15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Планово-предупредительный и капитальный ремонты сетей, ликвидация аварий.</w:t>
      </w:r>
    </w:p>
    <w:p w:rsidR="00EB5A79" w:rsidRPr="00136980" w:rsidRDefault="00EB5A79" w:rsidP="00EB5A79">
      <w:pPr>
        <w:pStyle w:val="3"/>
        <w:numPr>
          <w:ilvl w:val="0"/>
          <w:numId w:val="15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Анализ условий работы сети, подготовка предложений по совершенствованию систем, применение новых типов конструкций труб и арматуры, новых методов восста</w:t>
      </w:r>
      <w:r w:rsidRPr="00136980">
        <w:rPr>
          <w:sz w:val="24"/>
          <w:szCs w:val="24"/>
        </w:rPr>
        <w:softHyphen/>
        <w:t>новления и ремонта трубопроводов.</w:t>
      </w:r>
    </w:p>
    <w:p w:rsidR="00EB5A79" w:rsidRPr="00136980" w:rsidRDefault="00EB5A79" w:rsidP="00EB5A79">
      <w:pPr>
        <w:pStyle w:val="3"/>
        <w:numPr>
          <w:ilvl w:val="0"/>
          <w:numId w:val="15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Проведение лабораторией </w:t>
      </w:r>
      <w:proofErr w:type="gramStart"/>
      <w:r w:rsidRPr="00136980">
        <w:rPr>
          <w:sz w:val="24"/>
          <w:szCs w:val="24"/>
        </w:rPr>
        <w:t>контроля за</w:t>
      </w:r>
      <w:proofErr w:type="gramEnd"/>
      <w:r w:rsidRPr="00136980">
        <w:rPr>
          <w:sz w:val="24"/>
          <w:szCs w:val="24"/>
        </w:rPr>
        <w:t xml:space="preserve"> качеством питьевой воды в точках водозабора.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обеспечения стабильной работы системы </w:t>
      </w:r>
      <w:r w:rsidR="006E00C7">
        <w:rPr>
          <w:sz w:val="24"/>
          <w:szCs w:val="24"/>
        </w:rPr>
        <w:t>водоснабжения</w:t>
      </w:r>
      <w:r>
        <w:rPr>
          <w:sz w:val="24"/>
          <w:szCs w:val="24"/>
        </w:rPr>
        <w:t xml:space="preserve"> поселка требуется организация работы предприятия работающего безубыточно, обеспеченного современной коммунальной техникой и оборудованием. Для этой цели планируется привлечь концессионера с привлечением частных инвестиций на основании долгосрочной инвестиционной программы, включенной в концессионное соглашение. </w:t>
      </w:r>
    </w:p>
    <w:p w:rsidR="00EB5A79" w:rsidRPr="00E51D7F" w:rsidRDefault="00EB5A79" w:rsidP="00E51D7F">
      <w:pPr>
        <w:pStyle w:val="11"/>
        <w:shd w:val="clear" w:color="auto" w:fill="auto"/>
        <w:tabs>
          <w:tab w:val="left" w:pos="1463"/>
        </w:tabs>
        <w:spacing w:after="0" w:line="360" w:lineRule="auto"/>
        <w:ind w:firstLine="709"/>
        <w:jc w:val="both"/>
        <w:rPr>
          <w:sz w:val="24"/>
          <w:szCs w:val="24"/>
        </w:rPr>
      </w:pPr>
      <w:r w:rsidRPr="00E51D7F">
        <w:rPr>
          <w:sz w:val="24"/>
          <w:szCs w:val="24"/>
        </w:rPr>
        <w:t xml:space="preserve">2.3 Технико-экономическое состояние централизованной системы </w:t>
      </w:r>
      <w:r w:rsidR="006E00C7">
        <w:rPr>
          <w:sz w:val="24"/>
          <w:szCs w:val="24"/>
        </w:rPr>
        <w:t>водоснабжения</w:t>
      </w:r>
    </w:p>
    <w:p w:rsidR="00EB5A79" w:rsidRPr="00136980" w:rsidRDefault="00EB5A79" w:rsidP="00E51D7F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E51D7F">
        <w:rPr>
          <w:sz w:val="24"/>
          <w:szCs w:val="24"/>
        </w:rPr>
        <w:t>В таблице 2 приведены основные д</w:t>
      </w:r>
      <w:r w:rsidRPr="00136980">
        <w:rPr>
          <w:sz w:val="24"/>
          <w:szCs w:val="24"/>
        </w:rPr>
        <w:t xml:space="preserve">анные по оборудованию и работе артезианских </w:t>
      </w:r>
      <w:r w:rsidRPr="00136980">
        <w:rPr>
          <w:sz w:val="24"/>
          <w:szCs w:val="24"/>
        </w:rPr>
        <w:lastRenderedPageBreak/>
        <w:t>скважин ООО «Водоканал».</w:t>
      </w:r>
    </w:p>
    <w:p w:rsidR="00EB5A79" w:rsidRPr="00136980" w:rsidRDefault="00EB5A79" w:rsidP="00EB5A79">
      <w:pPr>
        <w:pStyle w:val="a8"/>
        <w:shd w:val="clear" w:color="auto" w:fill="auto"/>
        <w:spacing w:line="360" w:lineRule="auto"/>
        <w:ind w:firstLine="709"/>
        <w:jc w:val="right"/>
        <w:rPr>
          <w:sz w:val="24"/>
          <w:szCs w:val="24"/>
        </w:rPr>
      </w:pPr>
      <w:r w:rsidRPr="00136980">
        <w:rPr>
          <w:sz w:val="24"/>
          <w:szCs w:val="24"/>
        </w:rPr>
        <w:t xml:space="preserve">Таблица </w:t>
      </w:r>
      <w:r w:rsidR="005513DA">
        <w:rPr>
          <w:sz w:val="24"/>
          <w:szCs w:val="24"/>
        </w:rPr>
        <w:t>1</w:t>
      </w:r>
    </w:p>
    <w:tbl>
      <w:tblPr>
        <w:tblOverlap w:val="never"/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2690"/>
        <w:gridCol w:w="969"/>
        <w:gridCol w:w="549"/>
        <w:gridCol w:w="804"/>
        <w:gridCol w:w="1238"/>
        <w:gridCol w:w="1682"/>
        <w:gridCol w:w="1576"/>
      </w:tblGrid>
      <w:tr w:rsidR="00EB5A79" w:rsidRPr="004273D4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27"/>
                <w:rFonts w:eastAsia="Courier New"/>
                <w:sz w:val="24"/>
                <w:szCs w:val="24"/>
              </w:rPr>
              <w:t>№</w:t>
            </w:r>
          </w:p>
          <w:p w:rsidR="00EB5A79" w:rsidRPr="004273D4" w:rsidRDefault="00EB5A79" w:rsidP="008E5AA9">
            <w:pPr>
              <w:pStyle w:val="aa"/>
            </w:pPr>
            <w:proofErr w:type="spellStart"/>
            <w:r w:rsidRPr="004273D4">
              <w:rPr>
                <w:rStyle w:val="27"/>
                <w:rFonts w:eastAsia="Courier New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27"/>
                <w:rFonts w:eastAsia="Courier New"/>
                <w:sz w:val="24"/>
                <w:szCs w:val="24"/>
              </w:rPr>
              <w:t>Месторасположение скважины (населенный пункт, объект)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proofErr w:type="spellStart"/>
            <w:r w:rsidRPr="004273D4">
              <w:rPr>
                <w:rStyle w:val="27"/>
                <w:rFonts w:eastAsia="Courier New"/>
                <w:sz w:val="24"/>
                <w:szCs w:val="24"/>
              </w:rPr>
              <w:t>Произ</w:t>
            </w:r>
            <w:proofErr w:type="spellEnd"/>
          </w:p>
          <w:p w:rsidR="00EB5A79" w:rsidRPr="004273D4" w:rsidRDefault="00EB5A79" w:rsidP="008E5AA9">
            <w:pPr>
              <w:pStyle w:val="aa"/>
            </w:pPr>
            <w:r w:rsidRPr="004273D4">
              <w:rPr>
                <w:rStyle w:val="27"/>
                <w:rFonts w:eastAsia="Courier New"/>
                <w:sz w:val="24"/>
                <w:szCs w:val="24"/>
              </w:rPr>
              <w:t>водитель</w:t>
            </w:r>
          </w:p>
          <w:p w:rsidR="00EB5A79" w:rsidRPr="004273D4" w:rsidRDefault="00EB5A79" w:rsidP="008E5AA9">
            <w:pPr>
              <w:pStyle w:val="aa"/>
            </w:pPr>
            <w:proofErr w:type="spellStart"/>
            <w:r w:rsidRPr="004273D4">
              <w:rPr>
                <w:rStyle w:val="27"/>
                <w:rFonts w:eastAsia="Courier New"/>
                <w:sz w:val="24"/>
                <w:szCs w:val="24"/>
              </w:rPr>
              <w:t>ность</w:t>
            </w:r>
            <w:proofErr w:type="spellEnd"/>
          </w:p>
          <w:p w:rsidR="00EB5A79" w:rsidRPr="004273D4" w:rsidRDefault="00EB5A79" w:rsidP="008E5AA9">
            <w:pPr>
              <w:pStyle w:val="aa"/>
            </w:pPr>
            <w:r w:rsidRPr="004273D4">
              <w:rPr>
                <w:rStyle w:val="27"/>
                <w:rFonts w:eastAsia="Courier New"/>
                <w:sz w:val="24"/>
                <w:szCs w:val="24"/>
              </w:rPr>
              <w:t>(м3/</w:t>
            </w:r>
            <w:proofErr w:type="spellStart"/>
            <w:r w:rsidRPr="004273D4">
              <w:rPr>
                <w:rStyle w:val="27"/>
                <w:rFonts w:eastAsia="Courier New"/>
                <w:sz w:val="24"/>
                <w:szCs w:val="24"/>
              </w:rPr>
              <w:t>сут</w:t>
            </w:r>
            <w:proofErr w:type="spellEnd"/>
            <w:r w:rsidRPr="004273D4">
              <w:rPr>
                <w:rStyle w:val="27"/>
                <w:rFonts w:eastAsia="Courier New"/>
                <w:sz w:val="24"/>
                <w:szCs w:val="24"/>
              </w:rPr>
              <w:t>.)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4273D4" w:rsidRDefault="00EB5A79" w:rsidP="008E5AA9">
            <w:pPr>
              <w:pStyle w:val="aa"/>
            </w:pPr>
            <w:proofErr w:type="spellStart"/>
            <w:r w:rsidRPr="004273D4">
              <w:rPr>
                <w:rStyle w:val="27"/>
                <w:rFonts w:eastAsia="Courier New"/>
                <w:sz w:val="24"/>
                <w:szCs w:val="24"/>
              </w:rPr>
              <w:t>Глу</w:t>
            </w:r>
            <w:proofErr w:type="spellEnd"/>
          </w:p>
          <w:p w:rsidR="00EB5A79" w:rsidRPr="004273D4" w:rsidRDefault="00EB5A79" w:rsidP="008E5AA9">
            <w:pPr>
              <w:pStyle w:val="aa"/>
            </w:pPr>
            <w:proofErr w:type="spellStart"/>
            <w:r w:rsidRPr="004273D4">
              <w:rPr>
                <w:rStyle w:val="27"/>
                <w:rFonts w:eastAsia="Courier New"/>
                <w:sz w:val="24"/>
                <w:szCs w:val="24"/>
              </w:rPr>
              <w:t>бина</w:t>
            </w:r>
            <w:proofErr w:type="spellEnd"/>
          </w:p>
          <w:p w:rsidR="00EB5A79" w:rsidRPr="004273D4" w:rsidRDefault="00EB5A79" w:rsidP="008E5AA9">
            <w:pPr>
              <w:pStyle w:val="aa"/>
            </w:pPr>
            <w:proofErr w:type="spellStart"/>
            <w:r w:rsidRPr="004273D4">
              <w:rPr>
                <w:rStyle w:val="27"/>
                <w:rFonts w:eastAsia="Courier New"/>
                <w:sz w:val="24"/>
                <w:szCs w:val="24"/>
              </w:rPr>
              <w:t>подъ</w:t>
            </w:r>
            <w:proofErr w:type="spellEnd"/>
            <w:r w:rsidRPr="004273D4">
              <w:rPr>
                <w:rStyle w:val="27"/>
                <w:rFonts w:eastAsia="Courier New"/>
                <w:sz w:val="24"/>
                <w:szCs w:val="24"/>
              </w:rPr>
              <w:softHyphen/>
            </w:r>
          </w:p>
          <w:p w:rsidR="00EB5A79" w:rsidRPr="004273D4" w:rsidRDefault="00EB5A79" w:rsidP="008E5AA9">
            <w:pPr>
              <w:pStyle w:val="aa"/>
            </w:pPr>
            <w:proofErr w:type="spellStart"/>
            <w:r w:rsidRPr="004273D4">
              <w:rPr>
                <w:rStyle w:val="27"/>
                <w:rFonts w:eastAsia="Courier New"/>
                <w:sz w:val="24"/>
                <w:szCs w:val="24"/>
              </w:rPr>
              <w:t>ема</w:t>
            </w:r>
            <w:proofErr w:type="spellEnd"/>
          </w:p>
          <w:p w:rsidR="00EB5A79" w:rsidRPr="004273D4" w:rsidRDefault="00EB5A79" w:rsidP="008E5AA9">
            <w:pPr>
              <w:pStyle w:val="aa"/>
            </w:pPr>
            <w:r w:rsidRPr="004273D4">
              <w:rPr>
                <w:rStyle w:val="27"/>
                <w:rFonts w:eastAsia="Courier New"/>
                <w:sz w:val="24"/>
                <w:szCs w:val="24"/>
              </w:rPr>
              <w:t>воды</w:t>
            </w:r>
          </w:p>
          <w:p w:rsidR="00EB5A79" w:rsidRPr="004273D4" w:rsidRDefault="00EB5A79" w:rsidP="008E5AA9">
            <w:pPr>
              <w:pStyle w:val="aa"/>
            </w:pPr>
            <w:r w:rsidRPr="004273D4">
              <w:rPr>
                <w:rStyle w:val="27"/>
                <w:rFonts w:eastAsia="Courier New"/>
                <w:sz w:val="24"/>
                <w:szCs w:val="24"/>
                <w:vertAlign w:val="superscript"/>
              </w:rPr>
              <w:t>(м)</w:t>
            </w:r>
            <w:r w:rsidRPr="004273D4">
              <w:rPr>
                <w:rStyle w:val="27"/>
                <w:rFonts w:eastAsia="Courier New"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27"/>
                <w:rFonts w:eastAsia="Courier New"/>
                <w:sz w:val="24"/>
                <w:szCs w:val="24"/>
              </w:rPr>
              <w:t>Марка насоса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27"/>
                <w:rFonts w:eastAsia="Courier New"/>
                <w:sz w:val="24"/>
                <w:szCs w:val="24"/>
              </w:rPr>
              <w:t>Дата ввода в эксплуа</w:t>
            </w:r>
            <w:r w:rsidRPr="004273D4">
              <w:rPr>
                <w:rStyle w:val="27"/>
                <w:rFonts w:eastAsia="Courier New"/>
                <w:sz w:val="24"/>
                <w:szCs w:val="24"/>
              </w:rPr>
              <w:softHyphen/>
              <w:t>тацию (год)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27"/>
                <w:rFonts w:eastAsia="Courier New"/>
                <w:sz w:val="24"/>
                <w:szCs w:val="24"/>
              </w:rPr>
              <w:t>Географиче</w:t>
            </w:r>
            <w:r w:rsidRPr="004273D4">
              <w:rPr>
                <w:rStyle w:val="27"/>
                <w:rFonts w:eastAsia="Courier New"/>
                <w:sz w:val="24"/>
                <w:szCs w:val="24"/>
              </w:rPr>
              <w:softHyphen/>
              <w:t>ские коорди</w:t>
            </w:r>
            <w:r w:rsidRPr="004273D4">
              <w:rPr>
                <w:rStyle w:val="27"/>
                <w:rFonts w:eastAsia="Courier New"/>
                <w:sz w:val="24"/>
                <w:szCs w:val="24"/>
              </w:rPr>
              <w:softHyphen/>
              <w:t>наты скважи</w:t>
            </w:r>
            <w:r w:rsidRPr="004273D4">
              <w:rPr>
                <w:rStyle w:val="27"/>
                <w:rFonts w:eastAsia="Courier New"/>
                <w:sz w:val="24"/>
                <w:szCs w:val="24"/>
              </w:rPr>
              <w:softHyphen/>
              <w:t>ны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proofErr w:type="gramStart"/>
            <w:r w:rsidRPr="004273D4">
              <w:rPr>
                <w:rStyle w:val="27"/>
                <w:rFonts w:eastAsia="Courier New"/>
                <w:sz w:val="24"/>
                <w:szCs w:val="24"/>
              </w:rPr>
              <w:t>Кадастровый</w:t>
            </w:r>
            <w:proofErr w:type="gramEnd"/>
            <w:r w:rsidRPr="004273D4">
              <w:rPr>
                <w:rStyle w:val="27"/>
                <w:rFonts w:eastAsia="Courier New"/>
                <w:sz w:val="24"/>
                <w:szCs w:val="24"/>
              </w:rPr>
              <w:t xml:space="preserve"> № скважины</w:t>
            </w:r>
          </w:p>
        </w:tc>
      </w:tr>
      <w:tr w:rsidR="00EB5A79" w:rsidRPr="004273D4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288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ЭЦВ-6-10-90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19,5М ВД 84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15,8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№ 1312</w:t>
            </w:r>
          </w:p>
        </w:tc>
      </w:tr>
      <w:tr w:rsidR="00EB5A79" w:rsidRPr="004273D4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2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360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ЭЦВ-6-10-90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19,5М ВД 84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15,7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№ 1311</w:t>
            </w:r>
          </w:p>
        </w:tc>
      </w:tr>
      <w:tr w:rsidR="00EB5A79" w:rsidRPr="004273D4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3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288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ЭЦВ-6-10-90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19,5М ВД 84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16,0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№ 1307</w:t>
            </w:r>
          </w:p>
        </w:tc>
      </w:tr>
      <w:tr w:rsidR="00EB5A79" w:rsidRPr="004273D4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4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288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ЭЦВ-6-10-90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19,5М ВД 84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16,0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№ 1309</w:t>
            </w:r>
          </w:p>
        </w:tc>
      </w:tr>
      <w:tr w:rsidR="00EB5A79" w:rsidRPr="004273D4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5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384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ЭЦВ-6-10-90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19,5М ВД 84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16,1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№ 1306</w:t>
            </w:r>
          </w:p>
        </w:tc>
      </w:tr>
      <w:tr w:rsidR="00EB5A79" w:rsidRPr="004273D4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6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384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ЭЦВ-6-10-90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2001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19,5М ВД 84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15,4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№ 1313</w:t>
            </w:r>
          </w:p>
        </w:tc>
      </w:tr>
      <w:tr w:rsidR="00EB5A79" w:rsidRPr="004273D4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7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ЭЦВ-6-10-90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2001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19,5М ВД 84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15,8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№ 1355</w:t>
            </w:r>
          </w:p>
        </w:tc>
      </w:tr>
      <w:tr w:rsidR="00EB5A79" w:rsidRPr="004273D4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8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384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ЭЦВ-6-10-90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2001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19,5М ВД 84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15,6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№ 1354</w:t>
            </w:r>
          </w:p>
        </w:tc>
      </w:tr>
      <w:tr w:rsidR="00EB5A79" w:rsidRPr="004273D4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4273D4" w:rsidRDefault="00EB5A79" w:rsidP="008E5AA9">
            <w:pPr>
              <w:pStyle w:val="aa"/>
            </w:pPr>
            <w:r w:rsidRPr="004273D4">
              <w:t>9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384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ЭЦВ-6-10-90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2001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4273D4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19,5М</w:t>
            </w:r>
          </w:p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ВД 84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15,9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4273D4" w:rsidRDefault="00EB5A79" w:rsidP="008E5AA9">
            <w:pPr>
              <w:pStyle w:val="aa"/>
            </w:pPr>
            <w:r w:rsidRPr="004273D4">
              <w:rPr>
                <w:rStyle w:val="85pt0pt0"/>
                <w:rFonts w:eastAsia="Courier New"/>
                <w:b w:val="0"/>
                <w:sz w:val="24"/>
                <w:szCs w:val="24"/>
              </w:rPr>
              <w:t>№ 1356</w:t>
            </w:r>
          </w:p>
        </w:tc>
      </w:tr>
      <w:tr w:rsidR="00EB5A79" w:rsidRPr="003949FF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</w:pPr>
            <w:r w:rsidRPr="003949FF">
              <w:t>10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19,5М</w:t>
            </w:r>
          </w:p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ВД 84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16,1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№ 1357</w:t>
            </w:r>
          </w:p>
        </w:tc>
      </w:tr>
      <w:tr w:rsidR="00EB5A79" w:rsidRPr="003949FF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</w:pPr>
            <w:r w:rsidRPr="003949FF">
              <w:t>11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19,5М</w:t>
            </w:r>
          </w:p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ВД 84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16,1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№ 1358</w:t>
            </w:r>
          </w:p>
        </w:tc>
      </w:tr>
      <w:tr w:rsidR="00EB5A79" w:rsidRPr="003949FF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</w:pPr>
            <w:r w:rsidRPr="003949FF">
              <w:t>12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19,5М</w:t>
            </w:r>
          </w:p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ВД 84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16,1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№ 1359</w:t>
            </w:r>
          </w:p>
        </w:tc>
      </w:tr>
      <w:tr w:rsidR="00EB5A79" w:rsidRPr="003949FF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</w:pPr>
            <w:r w:rsidRPr="003949FF">
              <w:t>13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19,5М</w:t>
            </w:r>
          </w:p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ВД 84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16,2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№ 1360</w:t>
            </w:r>
          </w:p>
        </w:tc>
      </w:tr>
      <w:tr w:rsidR="00EB5A79" w:rsidRPr="003949FF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</w:pPr>
            <w:r w:rsidRPr="003949FF">
              <w:t>14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19,5М</w:t>
            </w:r>
          </w:p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ВД 84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16,4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№ 1361</w:t>
            </w:r>
          </w:p>
        </w:tc>
      </w:tr>
      <w:tr w:rsidR="00EB5A79" w:rsidRPr="003949FF" w:rsidTr="008E5AA9"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</w:pPr>
            <w:r w:rsidRPr="003949FF">
              <w:t>15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с.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Мамоново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</w:t>
            </w:r>
            <w:proofErr w:type="spellStart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Маслянинского</w:t>
            </w:r>
            <w:proofErr w:type="spellEnd"/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СШ 54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19,5М</w:t>
            </w:r>
          </w:p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ВД 84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  <w:vertAlign w:val="superscript"/>
              </w:rPr>
              <w:t>о</w:t>
            </w: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16,4 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3949FF" w:rsidRDefault="00EB5A79" w:rsidP="008E5AA9">
            <w:pPr>
              <w:pStyle w:val="aa"/>
              <w:rPr>
                <w:rStyle w:val="85pt0pt0"/>
                <w:rFonts w:eastAsia="Courier New"/>
                <w:b w:val="0"/>
                <w:sz w:val="24"/>
                <w:szCs w:val="24"/>
              </w:rPr>
            </w:pPr>
            <w:r w:rsidRPr="003949FF">
              <w:rPr>
                <w:rStyle w:val="85pt0pt0"/>
                <w:rFonts w:eastAsia="Courier New"/>
                <w:b w:val="0"/>
                <w:sz w:val="24"/>
                <w:szCs w:val="24"/>
              </w:rPr>
              <w:t>№ 1362</w:t>
            </w:r>
          </w:p>
        </w:tc>
      </w:tr>
    </w:tbl>
    <w:p w:rsidR="00EB5A79" w:rsidRDefault="00EB5A79" w:rsidP="00EB5A79">
      <w:pPr>
        <w:pStyle w:val="26"/>
        <w:shd w:val="clear" w:color="auto" w:fill="auto"/>
        <w:tabs>
          <w:tab w:val="left" w:pos="3446"/>
        </w:tabs>
        <w:spacing w:before="0" w:line="360" w:lineRule="auto"/>
        <w:ind w:left="709" w:firstLine="0"/>
        <w:rPr>
          <w:sz w:val="24"/>
          <w:szCs w:val="24"/>
        </w:rPr>
      </w:pPr>
    </w:p>
    <w:p w:rsidR="00EB5A79" w:rsidRPr="00136980" w:rsidRDefault="00EB5A79" w:rsidP="00EB5A79">
      <w:pPr>
        <w:pStyle w:val="26"/>
        <w:shd w:val="clear" w:color="auto" w:fill="auto"/>
        <w:tabs>
          <w:tab w:val="left" w:pos="3446"/>
        </w:tabs>
        <w:spacing w:before="0" w:line="360" w:lineRule="auto"/>
        <w:ind w:left="709" w:firstLine="0"/>
        <w:rPr>
          <w:sz w:val="24"/>
          <w:szCs w:val="24"/>
        </w:rPr>
      </w:pPr>
      <w:r>
        <w:rPr>
          <w:sz w:val="24"/>
          <w:szCs w:val="24"/>
        </w:rPr>
        <w:t xml:space="preserve">2.3.1 </w:t>
      </w:r>
      <w:r w:rsidRPr="00136980">
        <w:rPr>
          <w:sz w:val="24"/>
          <w:szCs w:val="24"/>
        </w:rPr>
        <w:t>Анализ структуры системы водоснабжения</w:t>
      </w:r>
    </w:p>
    <w:p w:rsidR="00EB5A79" w:rsidRPr="00776AED" w:rsidRDefault="00EB5A79" w:rsidP="00EB5A79">
      <w:pPr>
        <w:pStyle w:val="3"/>
        <w:shd w:val="clear" w:color="auto" w:fill="auto"/>
        <w:spacing w:after="0" w:line="360" w:lineRule="auto"/>
        <w:ind w:right="300" w:firstLine="709"/>
        <w:jc w:val="both"/>
        <w:rPr>
          <w:color w:val="FFFFFF" w:themeColor="background1"/>
          <w:sz w:val="24"/>
          <w:szCs w:val="24"/>
        </w:rPr>
      </w:pPr>
      <w:r w:rsidRPr="00776AED">
        <w:rPr>
          <w:sz w:val="24"/>
          <w:szCs w:val="24"/>
        </w:rPr>
        <w:t xml:space="preserve">Все скважины имеют приспособления, позволяющие подавать воду на хозяйственно-питьевые нужды путем розлива в передвижную тару. Скважины защищены от попадания в них радиоактивных осадков и капельно-жидких отравляющих веществ (в соответствии с СНиП 2.01.51-90 </w:t>
      </w:r>
      <w:proofErr w:type="gramStart"/>
      <w:r w:rsidRPr="00776AED">
        <w:rPr>
          <w:sz w:val="24"/>
          <w:szCs w:val="24"/>
        </w:rPr>
        <w:t>п</w:t>
      </w:r>
      <w:proofErr w:type="gramEnd"/>
      <w:r w:rsidRPr="00776AED">
        <w:rPr>
          <w:sz w:val="24"/>
          <w:szCs w:val="24"/>
        </w:rPr>
        <w:t xml:space="preserve"> 4.21.).</w:t>
      </w:r>
    </w:p>
    <w:p w:rsidR="00EB5A79" w:rsidRPr="00776AED" w:rsidRDefault="00EB5A79" w:rsidP="00EB5A79">
      <w:pPr>
        <w:pStyle w:val="3"/>
        <w:shd w:val="clear" w:color="auto" w:fill="auto"/>
        <w:spacing w:after="0" w:line="360" w:lineRule="auto"/>
        <w:ind w:right="300" w:firstLine="709"/>
        <w:jc w:val="both"/>
        <w:rPr>
          <w:sz w:val="24"/>
          <w:szCs w:val="24"/>
        </w:rPr>
      </w:pPr>
      <w:r w:rsidRPr="00776AED">
        <w:rPr>
          <w:sz w:val="24"/>
          <w:szCs w:val="24"/>
        </w:rPr>
        <w:t>На водозаборе</w:t>
      </w:r>
      <w:r w:rsidR="005513DA">
        <w:rPr>
          <w:sz w:val="24"/>
          <w:szCs w:val="24"/>
        </w:rPr>
        <w:t xml:space="preserve"> </w:t>
      </w:r>
      <w:r w:rsidRPr="00776AED">
        <w:rPr>
          <w:sz w:val="24"/>
          <w:szCs w:val="24"/>
        </w:rPr>
        <w:t>запасы подземных вод удовлетворяют потребность населения в воде.</w:t>
      </w:r>
    </w:p>
    <w:p w:rsidR="00EB5A79" w:rsidRPr="002A165E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color w:val="auto"/>
          <w:sz w:val="24"/>
          <w:szCs w:val="24"/>
        </w:rPr>
      </w:pPr>
      <w:r w:rsidRPr="002A165E">
        <w:rPr>
          <w:color w:val="auto"/>
          <w:sz w:val="24"/>
          <w:szCs w:val="24"/>
        </w:rPr>
        <w:t xml:space="preserve">В 2023 году завершается строительство новой современной станции водоподготовки, которая позволяет  доводить качество воды до требований СанПиН 2.1.4.1074-01 по всем </w:t>
      </w:r>
      <w:r w:rsidRPr="002A165E">
        <w:rPr>
          <w:color w:val="auto"/>
          <w:sz w:val="24"/>
          <w:szCs w:val="24"/>
        </w:rPr>
        <w:lastRenderedPageBreak/>
        <w:t>показателям химического состава.</w:t>
      </w:r>
    </w:p>
    <w:p w:rsidR="00EB5A79" w:rsidRPr="00136980" w:rsidRDefault="00EB5A79" w:rsidP="00EB5A79">
      <w:pPr>
        <w:pStyle w:val="26"/>
        <w:numPr>
          <w:ilvl w:val="2"/>
          <w:numId w:val="44"/>
        </w:numPr>
        <w:shd w:val="clear" w:color="auto" w:fill="auto"/>
        <w:tabs>
          <w:tab w:val="left" w:pos="5143"/>
        </w:tabs>
        <w:spacing w:before="0" w:line="360" w:lineRule="auto"/>
        <w:rPr>
          <w:sz w:val="24"/>
          <w:szCs w:val="24"/>
        </w:rPr>
      </w:pPr>
      <w:r w:rsidRPr="00136980">
        <w:rPr>
          <w:sz w:val="24"/>
          <w:szCs w:val="24"/>
        </w:rPr>
        <w:t>Водопотребление</w:t>
      </w:r>
    </w:p>
    <w:p w:rsidR="00EB5A79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В нижеприведенной таблице представлены данные производственных пока</w:t>
      </w:r>
      <w:r>
        <w:rPr>
          <w:sz w:val="24"/>
          <w:szCs w:val="24"/>
        </w:rPr>
        <w:t xml:space="preserve">зателей по </w:t>
      </w:r>
      <w:r w:rsidRPr="003A4480">
        <w:rPr>
          <w:sz w:val="24"/>
          <w:szCs w:val="24"/>
        </w:rPr>
        <w:t>водоснабжению за 2020-2023 годы (по данным</w:t>
      </w:r>
      <w:r w:rsidRPr="00136980">
        <w:rPr>
          <w:sz w:val="24"/>
          <w:szCs w:val="24"/>
        </w:rPr>
        <w:t xml:space="preserve"> ООО «Водоканал»).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</w:p>
    <w:p w:rsidR="00EB5A79" w:rsidRPr="00136980" w:rsidRDefault="00EB5A79" w:rsidP="00EB5A79">
      <w:pPr>
        <w:pStyle w:val="50"/>
        <w:shd w:val="clear" w:color="auto" w:fill="auto"/>
        <w:tabs>
          <w:tab w:val="right" w:leader="underscore" w:pos="10031"/>
          <w:tab w:val="right" w:pos="10204"/>
        </w:tabs>
        <w:spacing w:line="360" w:lineRule="auto"/>
        <w:ind w:firstLine="709"/>
        <w:jc w:val="right"/>
        <w:rPr>
          <w:sz w:val="24"/>
          <w:szCs w:val="24"/>
        </w:rPr>
      </w:pPr>
      <w:r w:rsidRPr="00136980">
        <w:rPr>
          <w:sz w:val="24"/>
          <w:szCs w:val="24"/>
        </w:rPr>
        <w:t>Таблица</w:t>
      </w:r>
      <w:r>
        <w:rPr>
          <w:sz w:val="24"/>
          <w:szCs w:val="24"/>
        </w:rPr>
        <w:t xml:space="preserve"> </w:t>
      </w:r>
      <w:r w:rsidR="005513DA">
        <w:rPr>
          <w:sz w:val="24"/>
          <w:szCs w:val="24"/>
        </w:rPr>
        <w:t>2</w:t>
      </w:r>
    </w:p>
    <w:tbl>
      <w:tblPr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02"/>
        <w:gridCol w:w="1559"/>
        <w:gridCol w:w="1560"/>
        <w:gridCol w:w="1559"/>
        <w:gridCol w:w="1560"/>
      </w:tblGrid>
      <w:tr w:rsidR="00EB5A79" w:rsidRPr="00AE4B00" w:rsidTr="008E5AA9">
        <w:trPr>
          <w:trHeight w:hRule="exact" w:val="715"/>
        </w:trPr>
        <w:tc>
          <w:tcPr>
            <w:tcW w:w="2702" w:type="dxa"/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Наименование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Ед</w:t>
            </w:r>
            <w:proofErr w:type="gramStart"/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.и</w:t>
            </w:r>
            <w:proofErr w:type="gramEnd"/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зм</w:t>
            </w:r>
            <w:proofErr w:type="spellEnd"/>
          </w:p>
        </w:tc>
        <w:tc>
          <w:tcPr>
            <w:tcW w:w="1560" w:type="dxa"/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2020г.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2021г.</w:t>
            </w:r>
          </w:p>
        </w:tc>
        <w:tc>
          <w:tcPr>
            <w:tcW w:w="1560" w:type="dxa"/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2022г.</w:t>
            </w:r>
          </w:p>
        </w:tc>
      </w:tr>
      <w:tr w:rsidR="00EB5A79" w:rsidRPr="00AE4B00" w:rsidTr="008E5AA9">
        <w:trPr>
          <w:trHeight w:hRule="exact" w:val="288"/>
        </w:trPr>
        <w:tc>
          <w:tcPr>
            <w:tcW w:w="2702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Подъем воды</w:t>
            </w:r>
          </w:p>
        </w:tc>
        <w:tc>
          <w:tcPr>
            <w:tcW w:w="1559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тыс. м3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633,452</w:t>
            </w:r>
          </w:p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59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608,973</w:t>
            </w:r>
          </w:p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600,531</w:t>
            </w:r>
          </w:p>
        </w:tc>
      </w:tr>
      <w:tr w:rsidR="00EB5A79" w:rsidRPr="00AE4B00" w:rsidTr="008E5AA9">
        <w:trPr>
          <w:trHeight w:hRule="exact" w:val="562"/>
        </w:trPr>
        <w:tc>
          <w:tcPr>
            <w:tcW w:w="2702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Расходы на собствен</w:t>
            </w: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softHyphen/>
              <w:t>ные нужды</w:t>
            </w:r>
          </w:p>
        </w:tc>
        <w:tc>
          <w:tcPr>
            <w:tcW w:w="1559" w:type="dxa"/>
            <w:shd w:val="clear" w:color="auto" w:fill="FFFFFF"/>
          </w:tcPr>
          <w:p w:rsidR="00EB5A79" w:rsidRPr="00AE4B00" w:rsidRDefault="00EB5A79" w:rsidP="008E5AA9">
            <w:pPr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тыс. м3</w:t>
            </w:r>
          </w:p>
        </w:tc>
        <w:tc>
          <w:tcPr>
            <w:tcW w:w="1560" w:type="dxa"/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127,320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127,320</w:t>
            </w:r>
          </w:p>
        </w:tc>
        <w:tc>
          <w:tcPr>
            <w:tcW w:w="1560" w:type="dxa"/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127,320</w:t>
            </w:r>
          </w:p>
        </w:tc>
      </w:tr>
      <w:tr w:rsidR="00EB5A79" w:rsidRPr="00AE4B00" w:rsidTr="008E5AA9">
        <w:trPr>
          <w:trHeight w:hRule="exact" w:val="288"/>
        </w:trPr>
        <w:tc>
          <w:tcPr>
            <w:tcW w:w="2702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Подано в сеть</w:t>
            </w:r>
          </w:p>
        </w:tc>
        <w:tc>
          <w:tcPr>
            <w:tcW w:w="1559" w:type="dxa"/>
            <w:shd w:val="clear" w:color="auto" w:fill="FFFFFF"/>
          </w:tcPr>
          <w:p w:rsidR="00EB5A79" w:rsidRPr="00AE4B00" w:rsidRDefault="00EB5A79" w:rsidP="008E5AA9">
            <w:pPr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тыс. м3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506,132</w:t>
            </w:r>
          </w:p>
        </w:tc>
        <w:tc>
          <w:tcPr>
            <w:tcW w:w="1559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481,653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473,211</w:t>
            </w:r>
          </w:p>
        </w:tc>
      </w:tr>
      <w:tr w:rsidR="00EB5A79" w:rsidRPr="00AE4B00" w:rsidTr="008E5AA9">
        <w:trPr>
          <w:trHeight w:hRule="exact" w:val="283"/>
        </w:trPr>
        <w:tc>
          <w:tcPr>
            <w:tcW w:w="2702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Потери воды</w:t>
            </w:r>
          </w:p>
        </w:tc>
        <w:tc>
          <w:tcPr>
            <w:tcW w:w="1559" w:type="dxa"/>
            <w:shd w:val="clear" w:color="auto" w:fill="FFFFFF"/>
          </w:tcPr>
          <w:p w:rsidR="00EB5A79" w:rsidRPr="00AE4B00" w:rsidRDefault="00EB5A79" w:rsidP="008E5AA9">
            <w:pPr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тыс. м3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24,594</w:t>
            </w:r>
          </w:p>
        </w:tc>
        <w:tc>
          <w:tcPr>
            <w:tcW w:w="1559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32,542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35,129</w:t>
            </w:r>
          </w:p>
        </w:tc>
      </w:tr>
      <w:tr w:rsidR="00EB5A79" w:rsidRPr="00AE4B00" w:rsidTr="008E5AA9">
        <w:trPr>
          <w:trHeight w:hRule="exact" w:val="288"/>
        </w:trPr>
        <w:tc>
          <w:tcPr>
            <w:tcW w:w="2702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Процент утечки</w:t>
            </w:r>
          </w:p>
        </w:tc>
        <w:tc>
          <w:tcPr>
            <w:tcW w:w="1559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%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4,86</w:t>
            </w:r>
          </w:p>
        </w:tc>
        <w:tc>
          <w:tcPr>
            <w:tcW w:w="1559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6,76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7,42</w:t>
            </w:r>
          </w:p>
        </w:tc>
      </w:tr>
      <w:tr w:rsidR="00EB5A79" w:rsidRPr="00AE4B00" w:rsidTr="008E5AA9">
        <w:trPr>
          <w:trHeight w:hRule="exact" w:val="283"/>
        </w:trPr>
        <w:tc>
          <w:tcPr>
            <w:tcW w:w="2702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Реализовано, всего</w:t>
            </w:r>
          </w:p>
        </w:tc>
        <w:tc>
          <w:tcPr>
            <w:tcW w:w="1559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тыс. м3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481,538</w:t>
            </w:r>
          </w:p>
        </w:tc>
        <w:tc>
          <w:tcPr>
            <w:tcW w:w="1559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449,111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438,082</w:t>
            </w:r>
          </w:p>
        </w:tc>
      </w:tr>
      <w:tr w:rsidR="00EB5A79" w:rsidRPr="00AE4B00" w:rsidTr="008E5AA9">
        <w:trPr>
          <w:trHeight w:hRule="exact" w:val="288"/>
        </w:trPr>
        <w:tc>
          <w:tcPr>
            <w:tcW w:w="2702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- населению</w:t>
            </w:r>
          </w:p>
        </w:tc>
        <w:tc>
          <w:tcPr>
            <w:tcW w:w="1559" w:type="dxa"/>
            <w:shd w:val="clear" w:color="auto" w:fill="FFFFFF"/>
          </w:tcPr>
          <w:p w:rsidR="00EB5A79" w:rsidRPr="00AE4B00" w:rsidRDefault="00EB5A79" w:rsidP="008E5AA9">
            <w:pPr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тыс. м3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387,651</w:t>
            </w:r>
          </w:p>
        </w:tc>
        <w:tc>
          <w:tcPr>
            <w:tcW w:w="1559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353,978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365,782</w:t>
            </w:r>
          </w:p>
        </w:tc>
      </w:tr>
      <w:tr w:rsidR="00EB5A79" w:rsidRPr="00AE4B00" w:rsidTr="008E5AA9">
        <w:trPr>
          <w:trHeight w:hRule="exact" w:val="298"/>
        </w:trPr>
        <w:tc>
          <w:tcPr>
            <w:tcW w:w="2702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- юридическим лицам</w:t>
            </w:r>
          </w:p>
        </w:tc>
        <w:tc>
          <w:tcPr>
            <w:tcW w:w="1559" w:type="dxa"/>
            <w:shd w:val="clear" w:color="auto" w:fill="FFFFFF"/>
          </w:tcPr>
          <w:p w:rsidR="00EB5A79" w:rsidRPr="00AE4B00" w:rsidRDefault="00EB5A79" w:rsidP="008E5AA9">
            <w:pPr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Style w:val="27"/>
                <w:rFonts w:eastAsia="Courier New"/>
                <w:color w:val="auto"/>
                <w:sz w:val="24"/>
                <w:szCs w:val="24"/>
              </w:rPr>
              <w:t>тыс. м3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93,887</w:t>
            </w:r>
          </w:p>
        </w:tc>
        <w:tc>
          <w:tcPr>
            <w:tcW w:w="1559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95,132</w:t>
            </w:r>
          </w:p>
        </w:tc>
        <w:tc>
          <w:tcPr>
            <w:tcW w:w="1560" w:type="dxa"/>
            <w:shd w:val="clear" w:color="auto" w:fill="FFFFFF"/>
            <w:vAlign w:val="bottom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AE4B00">
              <w:rPr>
                <w:rFonts w:ascii="Times New Roman" w:hAnsi="Times New Roman" w:cs="Times New Roman"/>
                <w:color w:val="auto"/>
              </w:rPr>
              <w:t>72,300</w:t>
            </w:r>
          </w:p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EB5A79" w:rsidRPr="003A4480" w:rsidRDefault="00EB5A79" w:rsidP="00EB5A79">
      <w:pPr>
        <w:pStyle w:val="3"/>
        <w:shd w:val="clear" w:color="auto" w:fill="auto"/>
        <w:spacing w:after="0" w:line="360" w:lineRule="auto"/>
        <w:ind w:right="300" w:firstLine="709"/>
        <w:jc w:val="both"/>
        <w:rPr>
          <w:color w:val="auto"/>
          <w:sz w:val="24"/>
          <w:szCs w:val="24"/>
        </w:rPr>
      </w:pP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300" w:firstLine="709"/>
        <w:jc w:val="both"/>
        <w:rPr>
          <w:sz w:val="24"/>
          <w:szCs w:val="24"/>
        </w:rPr>
      </w:pPr>
    </w:p>
    <w:p w:rsidR="00EB5A79" w:rsidRPr="00136980" w:rsidRDefault="00EB5A79" w:rsidP="00EB5A79">
      <w:pPr>
        <w:pStyle w:val="26"/>
        <w:numPr>
          <w:ilvl w:val="2"/>
          <w:numId w:val="44"/>
        </w:numPr>
        <w:shd w:val="clear" w:color="auto" w:fill="auto"/>
        <w:tabs>
          <w:tab w:val="left" w:pos="2220"/>
        </w:tabs>
        <w:spacing w:before="0" w:line="360" w:lineRule="auto"/>
        <w:rPr>
          <w:sz w:val="24"/>
          <w:szCs w:val="24"/>
        </w:rPr>
      </w:pPr>
      <w:r w:rsidRPr="00136980">
        <w:rPr>
          <w:sz w:val="24"/>
          <w:szCs w:val="24"/>
        </w:rPr>
        <w:t>Данные усредненных лабораторных анализов воды из скважин</w:t>
      </w:r>
    </w:p>
    <w:p w:rsidR="00EB5A79" w:rsidRDefault="00EB5A79" w:rsidP="00EB5A79">
      <w:pPr>
        <w:pStyle w:val="a8"/>
        <w:shd w:val="clear" w:color="auto" w:fill="auto"/>
        <w:tabs>
          <w:tab w:val="right" w:leader="underscore" w:pos="7853"/>
          <w:tab w:val="right" w:pos="8261"/>
        </w:tabs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</w:t>
      </w:r>
      <w:r w:rsidR="005513DA">
        <w:rPr>
          <w:sz w:val="24"/>
          <w:szCs w:val="24"/>
        </w:rPr>
        <w:t>3</w:t>
      </w:r>
    </w:p>
    <w:p w:rsidR="00EB5A79" w:rsidRPr="00136980" w:rsidRDefault="00EB5A79" w:rsidP="00EB5A79">
      <w:pPr>
        <w:pStyle w:val="a8"/>
        <w:shd w:val="clear" w:color="auto" w:fill="auto"/>
        <w:tabs>
          <w:tab w:val="right" w:leader="underscore" w:pos="7853"/>
          <w:tab w:val="right" w:pos="8261"/>
        </w:tabs>
        <w:spacing w:line="220" w:lineRule="exact"/>
        <w:ind w:left="142"/>
        <w:jc w:val="both"/>
        <w:rPr>
          <w:sz w:val="24"/>
          <w:szCs w:val="24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90"/>
        <w:gridCol w:w="1877"/>
        <w:gridCol w:w="1459"/>
        <w:gridCol w:w="1699"/>
        <w:gridCol w:w="1267"/>
        <w:gridCol w:w="1426"/>
      </w:tblGrid>
      <w:tr w:rsidR="00EB5A79" w:rsidRPr="003A4480" w:rsidTr="008E5AA9">
        <w:trPr>
          <w:trHeight w:hRule="exact" w:val="571"/>
        </w:trPr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№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proofErr w:type="gramStart"/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п</w:t>
            </w:r>
            <w:proofErr w:type="gramEnd"/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/п</w:t>
            </w:r>
          </w:p>
        </w:tc>
        <w:tc>
          <w:tcPr>
            <w:tcW w:w="187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Показатель состава сточ</w:t>
            </w: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softHyphen/>
              <w:t>ных вод</w:t>
            </w:r>
          </w:p>
        </w:tc>
        <w:tc>
          <w:tcPr>
            <w:tcW w:w="145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Единица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измерен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proofErr w:type="spellStart"/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ия</w:t>
            </w:r>
            <w:proofErr w:type="spellEnd"/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Норматив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СанПиН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2.1.4.1074-01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Результат исследова</w:t>
            </w: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softHyphen/>
              <w:t>ния</w:t>
            </w:r>
          </w:p>
        </w:tc>
      </w:tr>
      <w:tr w:rsidR="00EB5A79" w:rsidRPr="003A4480" w:rsidTr="008E5AA9">
        <w:trPr>
          <w:trHeight w:hRule="exact" w:val="552"/>
        </w:trPr>
        <w:tc>
          <w:tcPr>
            <w:tcW w:w="119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</w:p>
        </w:tc>
        <w:tc>
          <w:tcPr>
            <w:tcW w:w="1877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</w:p>
        </w:tc>
        <w:tc>
          <w:tcPr>
            <w:tcW w:w="145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№42ХПВ</w:t>
            </w:r>
          </w:p>
        </w:tc>
      </w:tr>
      <w:tr w:rsidR="00EB5A79" w:rsidRPr="003A4480" w:rsidTr="008E5AA9">
        <w:trPr>
          <w:trHeight w:hRule="exact" w:val="562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1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Жесткость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общая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градус</w:t>
            </w:r>
            <w:proofErr w:type="gramStart"/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 xml:space="preserve"> Ж</w:t>
            </w:r>
            <w:proofErr w:type="gram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7,0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6,7</w:t>
            </w:r>
          </w:p>
        </w:tc>
      </w:tr>
      <w:tr w:rsidR="00EB5A79" w:rsidRPr="003A4480" w:rsidTr="008E5AA9">
        <w:trPr>
          <w:trHeight w:hRule="exact" w:val="835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2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Окисляемость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перманганат-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proofErr w:type="spellStart"/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ная</w:t>
            </w:r>
            <w:proofErr w:type="spellEnd"/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</w:t>
            </w:r>
            <w:proofErr w:type="gramStart"/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 xml:space="preserve"> О</w:t>
            </w:r>
            <w:proofErr w:type="gramEnd"/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1,5</w:t>
            </w:r>
          </w:p>
        </w:tc>
      </w:tr>
      <w:tr w:rsidR="00EB5A79" w:rsidRPr="003A4480" w:rsidTr="008E5AA9">
        <w:trPr>
          <w:trHeight w:hRule="exact" w:val="288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3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 xml:space="preserve">Фториды </w:t>
            </w: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  <w:lang w:val="en-US" w:eastAsia="en-US" w:bidi="en-US"/>
              </w:rPr>
              <w:t>(F-)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1,5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0,10</w:t>
            </w:r>
          </w:p>
        </w:tc>
      </w:tr>
      <w:tr w:rsidR="00EB5A79" w:rsidRPr="003A4480" w:rsidTr="008E5AA9">
        <w:trPr>
          <w:trHeight w:hRule="exact" w:val="562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4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Железо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(суммарно)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0,3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2,12</w:t>
            </w:r>
          </w:p>
        </w:tc>
      </w:tr>
      <w:tr w:rsidR="00EB5A79" w:rsidRPr="003A4480" w:rsidTr="008E5AA9">
        <w:trPr>
          <w:trHeight w:hRule="exact" w:val="283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5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Мутность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ЕМФ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2,6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1,92</w:t>
            </w:r>
          </w:p>
        </w:tc>
      </w:tr>
      <w:tr w:rsidR="00EB5A79" w:rsidRPr="003A4480" w:rsidTr="008E5AA9">
        <w:trPr>
          <w:trHeight w:hRule="exact" w:val="288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6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Марганец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0,1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&lt;0,23</w:t>
            </w:r>
          </w:p>
        </w:tc>
      </w:tr>
      <w:tr w:rsidR="00EB5A79" w:rsidRPr="003A4480" w:rsidTr="008E5AA9">
        <w:trPr>
          <w:trHeight w:hRule="exact" w:val="562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7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Сульфаты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500,0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2,0</w:t>
            </w:r>
          </w:p>
        </w:tc>
      </w:tr>
      <w:tr w:rsidR="00EB5A79" w:rsidRPr="003A4480" w:rsidTr="008E5AA9">
        <w:trPr>
          <w:trHeight w:hRule="exact" w:val="562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8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Кадмий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(суммарно)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0,001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</w:rPr>
              <w:t>0,012</w:t>
            </w:r>
          </w:p>
        </w:tc>
      </w:tr>
      <w:tr w:rsidR="00EB5A79" w:rsidRPr="003A4480" w:rsidTr="008E5AA9">
        <w:trPr>
          <w:trHeight w:hRule="exact" w:val="562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9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 xml:space="preserve">Нитраты (по </w:t>
            </w: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  <w:lang w:val="en-US" w:eastAsia="en-US" w:bidi="en-US"/>
              </w:rPr>
              <w:t>NO3)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45,0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0,55</w:t>
            </w:r>
          </w:p>
        </w:tc>
      </w:tr>
      <w:tr w:rsidR="00EB5A79" w:rsidRPr="003A4480" w:rsidTr="008E5AA9">
        <w:trPr>
          <w:trHeight w:hRule="exact" w:val="562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10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Аммиак (по азоту)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2,0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0,05</w:t>
            </w:r>
          </w:p>
        </w:tc>
      </w:tr>
      <w:tr w:rsidR="00EB5A79" w:rsidRPr="003A4480" w:rsidTr="008E5AA9">
        <w:trPr>
          <w:trHeight w:hRule="exact" w:val="562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11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Никель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(суммарно)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0,1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-</w:t>
            </w:r>
          </w:p>
        </w:tc>
      </w:tr>
      <w:tr w:rsidR="00EB5A79" w:rsidRPr="003A4480" w:rsidTr="008E5AA9">
        <w:trPr>
          <w:trHeight w:hRule="exact" w:val="562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lastRenderedPageBreak/>
              <w:t>12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Свинец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(суммарно)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0,03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0,015</w:t>
            </w:r>
          </w:p>
        </w:tc>
      </w:tr>
      <w:tr w:rsidR="00EB5A79" w:rsidRPr="003A4480" w:rsidTr="008E5AA9">
        <w:trPr>
          <w:trHeight w:hRule="exact" w:val="566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13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Цинк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(суммарно)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0,022</w:t>
            </w:r>
          </w:p>
        </w:tc>
      </w:tr>
      <w:tr w:rsidR="00EB5A79" w:rsidRPr="003A4480" w:rsidTr="008E5AA9">
        <w:trPr>
          <w:trHeight w:hRule="exact" w:val="562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14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Медь</w:t>
            </w:r>
          </w:p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(суммарно)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мг/л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1,0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0,018</w:t>
            </w:r>
          </w:p>
        </w:tc>
      </w:tr>
      <w:tr w:rsidR="00EB5A79" w:rsidRPr="003A4480" w:rsidTr="008E5AA9">
        <w:trPr>
          <w:trHeight w:hRule="exact" w:val="562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15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Водородный показатель (рН)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ед. рН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В пределах 6-9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7,72</w:t>
            </w:r>
          </w:p>
        </w:tc>
      </w:tr>
      <w:tr w:rsidR="00EB5A79" w:rsidRPr="003A4480" w:rsidTr="008E5AA9">
        <w:trPr>
          <w:trHeight w:hRule="exact" w:val="283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16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Цветность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градусы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20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5</w:t>
            </w:r>
          </w:p>
        </w:tc>
      </w:tr>
      <w:tr w:rsidR="00EB5A79" w:rsidRPr="003A4480" w:rsidTr="008E5AA9">
        <w:trPr>
          <w:trHeight w:hRule="exact" w:val="571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17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Привкус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Не более 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color w:val="auto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3A4480" w:rsidRDefault="00EB5A79" w:rsidP="008E5AA9">
            <w:pPr>
              <w:pStyle w:val="aa"/>
              <w:rPr>
                <w:color w:val="auto"/>
              </w:rPr>
            </w:pPr>
            <w:r w:rsidRPr="003A4480">
              <w:rPr>
                <w:rStyle w:val="27"/>
                <w:rFonts w:eastAsia="Courier New"/>
                <w:color w:val="auto"/>
                <w:sz w:val="24"/>
                <w:szCs w:val="24"/>
              </w:rPr>
              <w:t>0</w:t>
            </w:r>
          </w:p>
        </w:tc>
      </w:tr>
    </w:tbl>
    <w:p w:rsidR="00EB5A79" w:rsidRDefault="00EB5A79" w:rsidP="00EB5A79">
      <w:pPr>
        <w:pStyle w:val="3"/>
        <w:shd w:val="clear" w:color="auto" w:fill="auto"/>
        <w:spacing w:after="0" w:line="360" w:lineRule="auto"/>
        <w:ind w:right="300" w:firstLine="697"/>
        <w:jc w:val="both"/>
        <w:rPr>
          <w:sz w:val="24"/>
          <w:szCs w:val="24"/>
        </w:rPr>
      </w:pP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300" w:firstLine="697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Водонапорные сети закольцованы, общая </w:t>
      </w:r>
      <w:r w:rsidRPr="003A4480">
        <w:rPr>
          <w:color w:val="auto"/>
          <w:sz w:val="24"/>
          <w:szCs w:val="24"/>
        </w:rPr>
        <w:t xml:space="preserve">протяженность составляет </w:t>
      </w:r>
      <w:r w:rsidR="005513DA">
        <w:rPr>
          <w:color w:val="auto"/>
          <w:sz w:val="24"/>
          <w:szCs w:val="24"/>
        </w:rPr>
        <w:t>15,2</w:t>
      </w:r>
      <w:r w:rsidRPr="003A4480">
        <w:rPr>
          <w:color w:val="auto"/>
          <w:sz w:val="24"/>
          <w:szCs w:val="24"/>
        </w:rPr>
        <w:t xml:space="preserve"> км, диа</w:t>
      </w:r>
      <w:r w:rsidRPr="003A4480">
        <w:rPr>
          <w:color w:val="auto"/>
          <w:sz w:val="24"/>
          <w:szCs w:val="24"/>
        </w:rPr>
        <w:softHyphen/>
        <w:t>метром</w:t>
      </w:r>
      <w:r w:rsidRPr="00136980">
        <w:rPr>
          <w:sz w:val="24"/>
          <w:szCs w:val="24"/>
        </w:rPr>
        <w:t xml:space="preserve"> труб от 76 до 380 мм из стали</w:t>
      </w:r>
      <w:r>
        <w:rPr>
          <w:sz w:val="24"/>
          <w:szCs w:val="24"/>
        </w:rPr>
        <w:t xml:space="preserve"> и ПЭ</w:t>
      </w:r>
      <w:r w:rsidRPr="00136980">
        <w:rPr>
          <w:sz w:val="24"/>
          <w:szCs w:val="24"/>
        </w:rPr>
        <w:t>.</w:t>
      </w:r>
    </w:p>
    <w:p w:rsidR="00EB5A79" w:rsidRPr="003949FF" w:rsidRDefault="00EB5A79" w:rsidP="00EB5A79">
      <w:pPr>
        <w:pStyle w:val="3"/>
        <w:shd w:val="clear" w:color="auto" w:fill="auto"/>
        <w:spacing w:after="0" w:line="360" w:lineRule="auto"/>
        <w:ind w:right="300" w:firstLine="697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Износ </w:t>
      </w:r>
      <w:r w:rsidRPr="003949FF">
        <w:rPr>
          <w:sz w:val="24"/>
          <w:szCs w:val="24"/>
        </w:rPr>
        <w:t xml:space="preserve">существующих водопроводных сетей по поселению составляет </w:t>
      </w:r>
      <w:r w:rsidRPr="003949FF">
        <w:rPr>
          <w:color w:val="auto"/>
          <w:sz w:val="24"/>
          <w:szCs w:val="24"/>
        </w:rPr>
        <w:t>более 70,6%.</w:t>
      </w:r>
      <w:r w:rsidRPr="003949FF">
        <w:rPr>
          <w:sz w:val="24"/>
          <w:szCs w:val="24"/>
        </w:rPr>
        <w:t xml:space="preserve"> В настоящее время подача воды питьевого качества потребителям поселения из дейст</w:t>
      </w:r>
      <w:r w:rsidRPr="003949FF">
        <w:rPr>
          <w:sz w:val="24"/>
          <w:szCs w:val="24"/>
        </w:rPr>
        <w:softHyphen/>
        <w:t xml:space="preserve">вующих скважин составляет 281,5 </w:t>
      </w:r>
      <w:proofErr w:type="spellStart"/>
      <w:r w:rsidRPr="003949FF">
        <w:rPr>
          <w:sz w:val="24"/>
          <w:szCs w:val="24"/>
        </w:rPr>
        <w:t>тыс</w:t>
      </w:r>
      <w:proofErr w:type="gramStart"/>
      <w:r w:rsidRPr="003949FF">
        <w:rPr>
          <w:sz w:val="24"/>
          <w:szCs w:val="24"/>
        </w:rPr>
        <w:t>.м</w:t>
      </w:r>
      <w:proofErr w:type="spellEnd"/>
      <w:proofErr w:type="gramEnd"/>
      <w:r w:rsidRPr="003949FF">
        <w:rPr>
          <w:sz w:val="24"/>
          <w:szCs w:val="24"/>
        </w:rPr>
        <w:t xml:space="preserve"> /</w:t>
      </w:r>
      <w:proofErr w:type="spellStart"/>
      <w:r w:rsidRPr="003949FF">
        <w:rPr>
          <w:sz w:val="24"/>
          <w:szCs w:val="24"/>
        </w:rPr>
        <w:t>сут</w:t>
      </w:r>
      <w:proofErr w:type="spellEnd"/>
      <w:r w:rsidRPr="003949FF">
        <w:rPr>
          <w:sz w:val="24"/>
          <w:szCs w:val="24"/>
        </w:rPr>
        <w:t>.</w:t>
      </w:r>
      <w:r w:rsidR="005513DA">
        <w:rPr>
          <w:sz w:val="24"/>
          <w:szCs w:val="24"/>
        </w:rPr>
        <w:t xml:space="preserve"> (село </w:t>
      </w:r>
      <w:proofErr w:type="spellStart"/>
      <w:r w:rsidR="005513DA">
        <w:rPr>
          <w:sz w:val="24"/>
          <w:szCs w:val="24"/>
        </w:rPr>
        <w:t>Мамоново</w:t>
      </w:r>
      <w:proofErr w:type="spellEnd"/>
      <w:r w:rsidR="005513DA">
        <w:rPr>
          <w:sz w:val="24"/>
          <w:szCs w:val="24"/>
        </w:rPr>
        <w:t xml:space="preserve"> и поселок Маслянино).</w:t>
      </w:r>
    </w:p>
    <w:p w:rsidR="00EB5A79" w:rsidRPr="003949FF" w:rsidRDefault="00EB5A79" w:rsidP="00EB5A79">
      <w:pPr>
        <w:pStyle w:val="26"/>
        <w:shd w:val="clear" w:color="auto" w:fill="auto"/>
        <w:spacing w:before="0" w:line="360" w:lineRule="auto"/>
        <w:ind w:firstLine="697"/>
        <w:rPr>
          <w:sz w:val="24"/>
          <w:szCs w:val="24"/>
        </w:rPr>
      </w:pPr>
      <w:r w:rsidRPr="003949FF">
        <w:rPr>
          <w:sz w:val="24"/>
          <w:szCs w:val="24"/>
        </w:rPr>
        <w:t>Выводы:</w:t>
      </w:r>
    </w:p>
    <w:p w:rsidR="00EB5A79" w:rsidRPr="003949FF" w:rsidRDefault="00EB5A79" w:rsidP="00EB5A79">
      <w:pPr>
        <w:pStyle w:val="3"/>
        <w:numPr>
          <w:ilvl w:val="0"/>
          <w:numId w:val="16"/>
        </w:numPr>
        <w:shd w:val="clear" w:color="auto" w:fill="auto"/>
        <w:tabs>
          <w:tab w:val="left" w:pos="1156"/>
        </w:tabs>
        <w:spacing w:after="0" w:line="360" w:lineRule="auto"/>
        <w:ind w:right="300" w:firstLine="697"/>
        <w:jc w:val="both"/>
        <w:rPr>
          <w:sz w:val="24"/>
          <w:szCs w:val="24"/>
        </w:rPr>
      </w:pPr>
      <w:r w:rsidRPr="003949FF">
        <w:rPr>
          <w:sz w:val="24"/>
          <w:szCs w:val="24"/>
        </w:rPr>
        <w:t xml:space="preserve">Источником водоснабжения поселения являются подземные воды. В перспективе планируется использование поверхностных вод реки </w:t>
      </w:r>
      <w:proofErr w:type="spellStart"/>
      <w:r w:rsidRPr="003949FF">
        <w:rPr>
          <w:sz w:val="24"/>
          <w:szCs w:val="24"/>
        </w:rPr>
        <w:t>Бердь</w:t>
      </w:r>
      <w:proofErr w:type="spellEnd"/>
      <w:r w:rsidRPr="003949FF">
        <w:rPr>
          <w:sz w:val="24"/>
          <w:szCs w:val="24"/>
        </w:rPr>
        <w:t>.</w:t>
      </w:r>
    </w:p>
    <w:p w:rsidR="00EB5A79" w:rsidRPr="00136980" w:rsidRDefault="00EB5A79" w:rsidP="00EB5A79">
      <w:pPr>
        <w:pStyle w:val="3"/>
        <w:numPr>
          <w:ilvl w:val="0"/>
          <w:numId w:val="16"/>
        </w:numPr>
        <w:shd w:val="clear" w:color="auto" w:fill="auto"/>
        <w:spacing w:after="0" w:line="360" w:lineRule="auto"/>
        <w:ind w:right="20" w:firstLine="700"/>
        <w:jc w:val="both"/>
        <w:rPr>
          <w:sz w:val="24"/>
          <w:szCs w:val="24"/>
        </w:rPr>
      </w:pPr>
      <w:r w:rsidRPr="003949FF">
        <w:rPr>
          <w:sz w:val="24"/>
          <w:szCs w:val="24"/>
        </w:rPr>
        <w:t>Длительная эксплуатация водозаборных</w:t>
      </w:r>
      <w:r w:rsidRPr="00136980">
        <w:rPr>
          <w:sz w:val="24"/>
          <w:szCs w:val="24"/>
        </w:rPr>
        <w:t xml:space="preserve"> скважин, коррозия обсадных труб и фильтрующих элементов ухудшают органолептические показатели качества питьевой воды.</w:t>
      </w:r>
    </w:p>
    <w:p w:rsidR="00EB5A79" w:rsidRDefault="00EB5A79" w:rsidP="00EB5A79">
      <w:pPr>
        <w:pStyle w:val="3"/>
        <w:shd w:val="clear" w:color="auto" w:fill="auto"/>
        <w:spacing w:after="0" w:line="360" w:lineRule="auto"/>
        <w:ind w:left="700" w:firstLine="0"/>
        <w:jc w:val="both"/>
        <w:rPr>
          <w:sz w:val="24"/>
          <w:szCs w:val="24"/>
        </w:rPr>
      </w:pPr>
    </w:p>
    <w:p w:rsidR="00EB5A79" w:rsidRPr="00C935C1" w:rsidRDefault="00EB5A79" w:rsidP="00EB5A79">
      <w:pPr>
        <w:pStyle w:val="11"/>
        <w:shd w:val="clear" w:color="auto" w:fill="auto"/>
        <w:tabs>
          <w:tab w:val="left" w:pos="1458"/>
        </w:tabs>
        <w:spacing w:after="0" w:line="370" w:lineRule="exact"/>
        <w:ind w:left="709" w:right="380"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3 </w:t>
      </w:r>
      <w:r w:rsidRPr="00C935C1">
        <w:rPr>
          <w:sz w:val="24"/>
          <w:szCs w:val="24"/>
        </w:rPr>
        <w:t>Направления развития централи</w:t>
      </w:r>
      <w:r>
        <w:rPr>
          <w:sz w:val="24"/>
          <w:szCs w:val="24"/>
        </w:rPr>
        <w:t>зованной системы водоснабжения</w:t>
      </w:r>
    </w:p>
    <w:p w:rsidR="00EB5A79" w:rsidRPr="00C935C1" w:rsidRDefault="00EB5A79" w:rsidP="00EB5A79">
      <w:pPr>
        <w:pStyle w:val="11"/>
        <w:shd w:val="clear" w:color="auto" w:fill="auto"/>
        <w:tabs>
          <w:tab w:val="left" w:pos="1458"/>
        </w:tabs>
        <w:spacing w:after="0" w:line="370" w:lineRule="exact"/>
        <w:ind w:right="380" w:firstLine="709"/>
        <w:jc w:val="left"/>
        <w:rPr>
          <w:sz w:val="24"/>
          <w:szCs w:val="24"/>
        </w:rPr>
      </w:pPr>
      <w:r w:rsidRPr="00C935C1">
        <w:rPr>
          <w:sz w:val="24"/>
          <w:szCs w:val="24"/>
        </w:rPr>
        <w:t>3.1 Обоснования выбора варианта схемы</w:t>
      </w:r>
    </w:p>
    <w:p w:rsidR="00EB5A79" w:rsidRPr="005D5CE0" w:rsidRDefault="00EB5A79" w:rsidP="005D5CE0">
      <w:pPr>
        <w:pStyle w:val="3"/>
        <w:shd w:val="clear" w:color="auto" w:fill="auto"/>
        <w:spacing w:after="0" w:line="413" w:lineRule="exact"/>
        <w:ind w:right="640" w:firstLine="709"/>
        <w:jc w:val="both"/>
        <w:rPr>
          <w:sz w:val="24"/>
          <w:szCs w:val="24"/>
        </w:rPr>
      </w:pPr>
      <w:r w:rsidRPr="005D5CE0">
        <w:rPr>
          <w:sz w:val="24"/>
          <w:szCs w:val="24"/>
        </w:rPr>
        <w:t xml:space="preserve">Приоритетными направлениями развития схемы водоснабжения, ориентированными на улучшение качества воды </w:t>
      </w:r>
      <w:r w:rsidR="005D5CE0" w:rsidRPr="005D5CE0">
        <w:rPr>
          <w:sz w:val="24"/>
          <w:szCs w:val="24"/>
        </w:rPr>
        <w:t xml:space="preserve">является </w:t>
      </w:r>
      <w:r w:rsidRPr="005D5CE0">
        <w:rPr>
          <w:sz w:val="24"/>
          <w:szCs w:val="24"/>
        </w:rPr>
        <w:t>кольцевание систем водоснабжения микрорайонов «Свободный», «Возрождение», «Молодежный», «Кирпичный завод» с централизованной системой водоснабжения р.п. Маслянино;</w:t>
      </w:r>
    </w:p>
    <w:p w:rsidR="00EB5A79" w:rsidRPr="00C935C1" w:rsidRDefault="00EB5A79" w:rsidP="00EB5A79">
      <w:pPr>
        <w:pStyle w:val="26"/>
        <w:numPr>
          <w:ilvl w:val="1"/>
          <w:numId w:val="37"/>
        </w:numPr>
        <w:shd w:val="clear" w:color="auto" w:fill="auto"/>
        <w:tabs>
          <w:tab w:val="left" w:pos="2060"/>
        </w:tabs>
        <w:spacing w:before="0"/>
        <w:ind w:left="0" w:firstLine="709"/>
        <w:rPr>
          <w:sz w:val="24"/>
          <w:szCs w:val="24"/>
        </w:rPr>
      </w:pPr>
      <w:r w:rsidRPr="00C935C1">
        <w:rPr>
          <w:sz w:val="24"/>
          <w:szCs w:val="24"/>
        </w:rPr>
        <w:t xml:space="preserve">Варианты развития систем </w:t>
      </w:r>
      <w:r w:rsidR="006E00C7">
        <w:rPr>
          <w:sz w:val="24"/>
          <w:szCs w:val="24"/>
        </w:rPr>
        <w:t>водоснабжения</w:t>
      </w:r>
    </w:p>
    <w:p w:rsidR="00EB5A79" w:rsidRPr="00C935C1" w:rsidRDefault="00EB5A79" w:rsidP="00EB5A79">
      <w:pPr>
        <w:pStyle w:val="3"/>
        <w:shd w:val="clear" w:color="auto" w:fill="auto"/>
        <w:spacing w:after="0" w:line="413" w:lineRule="exact"/>
        <w:ind w:right="20"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На территории поселения предусматривается обеспечение централизованным водоснабжением существующих и планируемых на данный период объектов капитального строительства. Водоснабжение населенного пункта организуется от существующих, требующих реконструкции и планируемых водозаборных узлов (ВЗУ). Увеличение водопотребления поселения планируется за счет развития объектов хозяйственной деятельности и прироста населения.</w:t>
      </w:r>
    </w:p>
    <w:p w:rsidR="00EB5A79" w:rsidRPr="00ED40E8" w:rsidRDefault="00EB5A79" w:rsidP="00EB5A79">
      <w:pPr>
        <w:pStyle w:val="3"/>
        <w:shd w:val="clear" w:color="auto" w:fill="auto"/>
        <w:spacing w:after="0" w:line="413" w:lineRule="exact"/>
        <w:ind w:right="20" w:firstLine="709"/>
        <w:jc w:val="both"/>
        <w:rPr>
          <w:sz w:val="24"/>
          <w:szCs w:val="24"/>
        </w:rPr>
      </w:pPr>
      <w:r w:rsidRPr="00ED40E8">
        <w:rPr>
          <w:sz w:val="24"/>
          <w:szCs w:val="24"/>
        </w:rPr>
        <w:t>Расчетное потребление воды питьевого качества на территории поселении составит:</w:t>
      </w:r>
    </w:p>
    <w:p w:rsidR="00EB5A79" w:rsidRPr="00ED40E8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413" w:lineRule="exact"/>
        <w:ind w:firstLine="709"/>
        <w:jc w:val="both"/>
        <w:rPr>
          <w:sz w:val="24"/>
          <w:szCs w:val="24"/>
        </w:rPr>
      </w:pPr>
      <w:r w:rsidRPr="00ED40E8">
        <w:rPr>
          <w:sz w:val="24"/>
          <w:szCs w:val="24"/>
        </w:rPr>
        <w:t xml:space="preserve"> на первой очереди строительства - 1572 м3/ </w:t>
      </w:r>
      <w:proofErr w:type="spellStart"/>
      <w:r w:rsidRPr="00ED40E8">
        <w:rPr>
          <w:sz w:val="24"/>
          <w:szCs w:val="24"/>
        </w:rPr>
        <w:t>сут</w:t>
      </w:r>
      <w:proofErr w:type="spellEnd"/>
      <w:r w:rsidRPr="00ED40E8">
        <w:rPr>
          <w:sz w:val="24"/>
          <w:szCs w:val="24"/>
        </w:rPr>
        <w:t>.</w:t>
      </w:r>
    </w:p>
    <w:p w:rsidR="00EB5A79" w:rsidRPr="00ED40E8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413" w:lineRule="exact"/>
        <w:ind w:firstLine="709"/>
        <w:jc w:val="both"/>
        <w:rPr>
          <w:sz w:val="24"/>
          <w:szCs w:val="24"/>
        </w:rPr>
      </w:pPr>
      <w:r w:rsidRPr="00ED40E8">
        <w:rPr>
          <w:sz w:val="24"/>
          <w:szCs w:val="24"/>
        </w:rPr>
        <w:t xml:space="preserve"> на расчетный срок строительства - 1664м3/</w:t>
      </w:r>
      <w:proofErr w:type="spellStart"/>
      <w:r w:rsidRPr="00ED40E8">
        <w:rPr>
          <w:sz w:val="24"/>
          <w:szCs w:val="24"/>
        </w:rPr>
        <w:t>сут</w:t>
      </w:r>
      <w:proofErr w:type="spellEnd"/>
      <w:r w:rsidRPr="00ED40E8">
        <w:rPr>
          <w:sz w:val="24"/>
          <w:szCs w:val="24"/>
        </w:rPr>
        <w:t>.;</w:t>
      </w:r>
    </w:p>
    <w:p w:rsidR="00EB5A79" w:rsidRPr="00ED40E8" w:rsidRDefault="00EB5A79" w:rsidP="00EB5A79">
      <w:pPr>
        <w:pStyle w:val="3"/>
        <w:shd w:val="clear" w:color="auto" w:fill="auto"/>
        <w:spacing w:after="0" w:line="413" w:lineRule="exact"/>
        <w:ind w:firstLine="709"/>
        <w:jc w:val="both"/>
        <w:rPr>
          <w:color w:val="auto"/>
          <w:sz w:val="24"/>
          <w:szCs w:val="24"/>
        </w:rPr>
      </w:pPr>
      <w:r w:rsidRPr="00ED40E8">
        <w:rPr>
          <w:sz w:val="24"/>
          <w:szCs w:val="24"/>
        </w:rPr>
        <w:lastRenderedPageBreak/>
        <w:t>Система водоотведения в р.п. Маслянино осуществляются следующим образом.</w:t>
      </w:r>
    </w:p>
    <w:p w:rsidR="00EB5A79" w:rsidRPr="00C935C1" w:rsidRDefault="00EB5A79" w:rsidP="00EB5A79">
      <w:pPr>
        <w:pStyle w:val="3"/>
        <w:shd w:val="clear" w:color="auto" w:fill="auto"/>
        <w:spacing w:after="0" w:line="413" w:lineRule="exact"/>
        <w:ind w:right="20"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Хозяйственно-бытовые стоки поступают в коллектор самотеком, а также откачи</w:t>
      </w:r>
      <w:r w:rsidRPr="00C935C1">
        <w:rPr>
          <w:sz w:val="24"/>
          <w:szCs w:val="24"/>
        </w:rPr>
        <w:softHyphen/>
        <w:t xml:space="preserve">ваются из выгребных ям домовладений и предприятий (организаций) и вывозятся на КНС- 1 и КНС-2 ассенизационными машинами и далее по напорному коллектору поступают </w:t>
      </w:r>
      <w:proofErr w:type="gramStart"/>
      <w:r w:rsidRPr="00C935C1">
        <w:rPr>
          <w:sz w:val="24"/>
          <w:szCs w:val="24"/>
        </w:rPr>
        <w:t>на</w:t>
      </w:r>
      <w:proofErr w:type="gramEnd"/>
    </w:p>
    <w:p w:rsidR="00EB5A79" w:rsidRPr="00C935C1" w:rsidRDefault="00EB5A79" w:rsidP="00EB5A79">
      <w:pPr>
        <w:pStyle w:val="3"/>
        <w:shd w:val="clear" w:color="auto" w:fill="auto"/>
        <w:spacing w:after="0" w:line="413" w:lineRule="exact"/>
        <w:ind w:right="20"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очистные сооружения биологической очистки. Очистные сооружения включают в себя песколовку, 2 карты биофильтров, контактный резервуар (где стоки обеззараживаются ги</w:t>
      </w:r>
      <w:r w:rsidRPr="00C935C1">
        <w:rPr>
          <w:sz w:val="24"/>
          <w:szCs w:val="24"/>
        </w:rPr>
        <w:softHyphen/>
        <w:t>похлоритом натрия) и 2-х ярусные вторичные отстойники.</w:t>
      </w:r>
    </w:p>
    <w:p w:rsidR="00EB5A79" w:rsidRPr="00ED40E8" w:rsidRDefault="00EB5A79" w:rsidP="00EB5A79">
      <w:pPr>
        <w:pStyle w:val="3"/>
        <w:shd w:val="clear" w:color="auto" w:fill="auto"/>
        <w:spacing w:after="0" w:line="413" w:lineRule="exact"/>
        <w:ind w:firstLine="709"/>
        <w:jc w:val="left"/>
        <w:rPr>
          <w:sz w:val="24"/>
          <w:szCs w:val="24"/>
        </w:rPr>
      </w:pPr>
      <w:r w:rsidRPr="00C935C1">
        <w:rPr>
          <w:sz w:val="24"/>
          <w:szCs w:val="24"/>
        </w:rPr>
        <w:t xml:space="preserve">Расчетный </w:t>
      </w:r>
      <w:r w:rsidRPr="00ED40E8">
        <w:rPr>
          <w:sz w:val="24"/>
          <w:szCs w:val="24"/>
        </w:rPr>
        <w:t>расход сточных вод на территории поселения составит:</w:t>
      </w:r>
    </w:p>
    <w:p w:rsidR="00EB5A79" w:rsidRPr="00ED40E8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413" w:lineRule="exact"/>
        <w:ind w:firstLine="709"/>
        <w:jc w:val="left"/>
        <w:rPr>
          <w:sz w:val="24"/>
          <w:szCs w:val="24"/>
        </w:rPr>
      </w:pPr>
      <w:r w:rsidRPr="00ED40E8">
        <w:rPr>
          <w:sz w:val="24"/>
          <w:szCs w:val="24"/>
        </w:rPr>
        <w:t xml:space="preserve"> на первой очереди строительства - 1360 м3/ </w:t>
      </w:r>
      <w:proofErr w:type="spellStart"/>
      <w:r w:rsidRPr="00ED40E8">
        <w:rPr>
          <w:sz w:val="24"/>
          <w:szCs w:val="24"/>
        </w:rPr>
        <w:t>сут</w:t>
      </w:r>
      <w:proofErr w:type="spellEnd"/>
      <w:r w:rsidRPr="00ED40E8">
        <w:rPr>
          <w:sz w:val="24"/>
          <w:szCs w:val="24"/>
        </w:rPr>
        <w:t>.</w:t>
      </w:r>
    </w:p>
    <w:p w:rsidR="00EB5A79" w:rsidRPr="00ED40E8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413" w:lineRule="exact"/>
        <w:ind w:firstLine="709"/>
        <w:jc w:val="left"/>
        <w:rPr>
          <w:sz w:val="24"/>
          <w:szCs w:val="24"/>
        </w:rPr>
      </w:pPr>
      <w:r w:rsidRPr="00ED40E8">
        <w:rPr>
          <w:sz w:val="24"/>
          <w:szCs w:val="24"/>
        </w:rPr>
        <w:t xml:space="preserve"> на расчетный срок строительства – 1527 м3/</w:t>
      </w:r>
      <w:proofErr w:type="spellStart"/>
      <w:r w:rsidRPr="00ED40E8">
        <w:rPr>
          <w:sz w:val="24"/>
          <w:szCs w:val="24"/>
        </w:rPr>
        <w:t>сут</w:t>
      </w:r>
      <w:proofErr w:type="spellEnd"/>
      <w:r w:rsidRPr="00ED40E8">
        <w:rPr>
          <w:sz w:val="24"/>
          <w:szCs w:val="24"/>
        </w:rPr>
        <w:t>.;</w:t>
      </w:r>
    </w:p>
    <w:p w:rsidR="00EB5A79" w:rsidRPr="00D52DA7" w:rsidRDefault="00EB5A79" w:rsidP="00EB5A79">
      <w:pPr>
        <w:pStyle w:val="26"/>
        <w:numPr>
          <w:ilvl w:val="1"/>
          <w:numId w:val="37"/>
        </w:numPr>
        <w:shd w:val="clear" w:color="auto" w:fill="auto"/>
        <w:tabs>
          <w:tab w:val="left" w:pos="1758"/>
        </w:tabs>
        <w:spacing w:before="0"/>
        <w:ind w:left="0" w:firstLine="709"/>
        <w:jc w:val="left"/>
        <w:rPr>
          <w:sz w:val="24"/>
          <w:szCs w:val="24"/>
        </w:rPr>
      </w:pPr>
      <w:r w:rsidRPr="00D52DA7">
        <w:rPr>
          <w:sz w:val="24"/>
          <w:szCs w:val="24"/>
        </w:rPr>
        <w:t xml:space="preserve">Перспективное развитие системы </w:t>
      </w:r>
      <w:r w:rsidR="006E00C7" w:rsidRPr="00D52DA7">
        <w:rPr>
          <w:sz w:val="24"/>
          <w:szCs w:val="24"/>
        </w:rPr>
        <w:t>водоснабжения</w:t>
      </w:r>
      <w:r w:rsidR="00D52DA7" w:rsidRPr="00D52DA7">
        <w:rPr>
          <w:sz w:val="24"/>
          <w:szCs w:val="24"/>
        </w:rPr>
        <w:t xml:space="preserve"> </w:t>
      </w:r>
      <w:r w:rsidRPr="00D52DA7">
        <w:rPr>
          <w:sz w:val="24"/>
          <w:szCs w:val="24"/>
        </w:rPr>
        <w:t>с учётом мероприятий схемы.</w:t>
      </w:r>
    </w:p>
    <w:p w:rsidR="00EB5A79" w:rsidRPr="00C935C1" w:rsidRDefault="00EB5A79" w:rsidP="00EB5A79">
      <w:pPr>
        <w:pStyle w:val="3"/>
        <w:shd w:val="clear" w:color="auto" w:fill="auto"/>
        <w:spacing w:after="0" w:line="413" w:lineRule="exact"/>
        <w:ind w:right="20"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В результате модернизации системы водоснабжения и внедрения новой более со</w:t>
      </w:r>
      <w:r w:rsidRPr="00C935C1">
        <w:rPr>
          <w:sz w:val="24"/>
          <w:szCs w:val="24"/>
        </w:rPr>
        <w:softHyphen/>
        <w:t>вершенной технологии следует отметить следующие предполагаемые положительные моменты:</w:t>
      </w:r>
    </w:p>
    <w:p w:rsidR="00EB5A79" w:rsidRPr="00C935C1" w:rsidRDefault="00EB5A79" w:rsidP="00EB5A79">
      <w:pPr>
        <w:pStyle w:val="3"/>
        <w:shd w:val="clear" w:color="auto" w:fill="auto"/>
        <w:tabs>
          <w:tab w:val="center" w:pos="6296"/>
          <w:tab w:val="center" w:pos="7129"/>
          <w:tab w:val="center" w:pos="8502"/>
        </w:tabs>
        <w:spacing w:after="0" w:line="413" w:lineRule="exact"/>
        <w:ind w:right="20"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1. Достижение стабильного качественного состава питьевой воды, подаваемой насе</w:t>
      </w:r>
      <w:r w:rsidRPr="00C935C1">
        <w:rPr>
          <w:sz w:val="24"/>
          <w:szCs w:val="24"/>
        </w:rPr>
        <w:softHyphen/>
        <w:t xml:space="preserve">лению и предприятиям </w:t>
      </w:r>
      <w:r w:rsidR="00D52DA7">
        <w:rPr>
          <w:sz w:val="24"/>
          <w:szCs w:val="24"/>
        </w:rPr>
        <w:t xml:space="preserve">села </w:t>
      </w:r>
      <w:proofErr w:type="spellStart"/>
      <w:r w:rsidR="00D52DA7">
        <w:rPr>
          <w:sz w:val="24"/>
          <w:szCs w:val="24"/>
        </w:rPr>
        <w:t>Мамоново</w:t>
      </w:r>
      <w:proofErr w:type="spellEnd"/>
      <w:r w:rsidR="00D52DA7">
        <w:rPr>
          <w:sz w:val="24"/>
          <w:szCs w:val="24"/>
        </w:rPr>
        <w:t xml:space="preserve"> и </w:t>
      </w:r>
      <w:proofErr w:type="spellStart"/>
      <w:r w:rsidRPr="00C935C1">
        <w:rPr>
          <w:sz w:val="24"/>
          <w:szCs w:val="24"/>
        </w:rPr>
        <w:t>р.п</w:t>
      </w:r>
      <w:proofErr w:type="spellEnd"/>
      <w:r w:rsidRPr="00C935C1">
        <w:rPr>
          <w:sz w:val="24"/>
          <w:szCs w:val="24"/>
        </w:rPr>
        <w:t xml:space="preserve">. </w:t>
      </w:r>
      <w:proofErr w:type="gramStart"/>
      <w:r w:rsidRPr="00C935C1">
        <w:rPr>
          <w:sz w:val="24"/>
          <w:szCs w:val="24"/>
        </w:rPr>
        <w:t>Маслянино (в соответствии</w:t>
      </w:r>
      <w:r w:rsidRPr="00C935C1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Pr="00C935C1"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 w:rsidRPr="00C935C1">
        <w:rPr>
          <w:sz w:val="24"/>
          <w:szCs w:val="24"/>
        </w:rPr>
        <w:t>нормативными</w:t>
      </w:r>
      <w:r w:rsidRPr="00C935C1">
        <w:rPr>
          <w:sz w:val="24"/>
          <w:szCs w:val="24"/>
        </w:rPr>
        <w:tab/>
        <w:t>санитарными</w:t>
      </w:r>
      <w:r>
        <w:rPr>
          <w:sz w:val="24"/>
          <w:szCs w:val="24"/>
        </w:rPr>
        <w:t xml:space="preserve"> </w:t>
      </w:r>
      <w:r w:rsidRPr="00C935C1">
        <w:rPr>
          <w:sz w:val="24"/>
          <w:szCs w:val="24"/>
        </w:rPr>
        <w:t>требованиями - СанПиН 2.1.4. 1071 - 01.</w:t>
      </w:r>
      <w:proofErr w:type="gramEnd"/>
      <w:r w:rsidRPr="00C935C1">
        <w:rPr>
          <w:sz w:val="24"/>
          <w:szCs w:val="24"/>
        </w:rPr>
        <w:t xml:space="preserve"> «Питьевая вода.</w:t>
      </w:r>
      <w:r w:rsidR="00D52DA7">
        <w:rPr>
          <w:sz w:val="24"/>
          <w:szCs w:val="24"/>
        </w:rPr>
        <w:t xml:space="preserve"> </w:t>
      </w:r>
      <w:r w:rsidRPr="00C935C1">
        <w:rPr>
          <w:sz w:val="24"/>
          <w:szCs w:val="24"/>
        </w:rPr>
        <w:t>Гигиенические требования к</w:t>
      </w:r>
      <w:r w:rsidRPr="00C935C1">
        <w:rPr>
          <w:sz w:val="24"/>
          <w:szCs w:val="24"/>
        </w:rPr>
        <w:tab/>
        <w:t>ка</w:t>
      </w:r>
      <w:r w:rsidRPr="00C935C1">
        <w:rPr>
          <w:sz w:val="24"/>
          <w:szCs w:val="24"/>
        </w:rPr>
        <w:softHyphen/>
        <w:t xml:space="preserve">честву воды централизованных систем питьевого водоснабжения. </w:t>
      </w:r>
      <w:proofErr w:type="gramStart"/>
      <w:r w:rsidRPr="00C935C1">
        <w:rPr>
          <w:sz w:val="24"/>
          <w:szCs w:val="24"/>
        </w:rPr>
        <w:t>Контроль качества»).</w:t>
      </w:r>
      <w:proofErr w:type="gramEnd"/>
    </w:p>
    <w:p w:rsidR="00EB5A79" w:rsidRPr="00C935C1" w:rsidRDefault="00EB5A79" w:rsidP="00EB5A79">
      <w:pPr>
        <w:pStyle w:val="3"/>
        <w:numPr>
          <w:ilvl w:val="0"/>
          <w:numId w:val="21"/>
        </w:numPr>
        <w:shd w:val="clear" w:color="auto" w:fill="auto"/>
        <w:spacing w:after="0" w:line="413" w:lineRule="exact"/>
        <w:ind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Модернизация эксплуатируемых сетей и сооружений позволит:</w:t>
      </w:r>
    </w:p>
    <w:p w:rsidR="00EB5A79" w:rsidRPr="00C935C1" w:rsidRDefault="00EB5A79" w:rsidP="00EB5A79">
      <w:pPr>
        <w:pStyle w:val="3"/>
        <w:numPr>
          <w:ilvl w:val="0"/>
          <w:numId w:val="22"/>
        </w:numPr>
        <w:shd w:val="clear" w:color="auto" w:fill="auto"/>
        <w:spacing w:after="0" w:line="413" w:lineRule="exact"/>
        <w:ind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снизить износ сетей и увеличить срок службы оборудования;</w:t>
      </w:r>
    </w:p>
    <w:p w:rsidR="00EB5A79" w:rsidRPr="00C935C1" w:rsidRDefault="00EB5A79" w:rsidP="00EB5A79">
      <w:pPr>
        <w:pStyle w:val="3"/>
        <w:numPr>
          <w:ilvl w:val="0"/>
          <w:numId w:val="22"/>
        </w:numPr>
        <w:shd w:val="clear" w:color="auto" w:fill="auto"/>
        <w:spacing w:after="0" w:line="422" w:lineRule="exact"/>
        <w:ind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получить возможность быстрого реагирования на изменение качества волы;</w:t>
      </w:r>
    </w:p>
    <w:p w:rsidR="00EB5A79" w:rsidRPr="00C935C1" w:rsidRDefault="00EB5A79" w:rsidP="00EB5A79">
      <w:pPr>
        <w:pStyle w:val="3"/>
        <w:numPr>
          <w:ilvl w:val="0"/>
          <w:numId w:val="22"/>
        </w:numPr>
        <w:shd w:val="clear" w:color="auto" w:fill="auto"/>
        <w:spacing w:after="0" w:line="422" w:lineRule="exact"/>
        <w:ind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экономить электроэнергию, снизить потери воды;</w:t>
      </w:r>
    </w:p>
    <w:p w:rsidR="00EB5A79" w:rsidRPr="00C935C1" w:rsidRDefault="00EB5A79" w:rsidP="00EB5A79">
      <w:pPr>
        <w:pStyle w:val="3"/>
        <w:numPr>
          <w:ilvl w:val="0"/>
          <w:numId w:val="22"/>
        </w:numPr>
        <w:shd w:val="clear" w:color="auto" w:fill="auto"/>
        <w:spacing w:after="0" w:line="422" w:lineRule="exact"/>
        <w:ind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уменьшить количество аварий и повреждений;</w:t>
      </w:r>
    </w:p>
    <w:p w:rsidR="00EB5A79" w:rsidRPr="00C935C1" w:rsidRDefault="00EB5A79" w:rsidP="00EB5A79">
      <w:pPr>
        <w:pStyle w:val="3"/>
        <w:numPr>
          <w:ilvl w:val="0"/>
          <w:numId w:val="22"/>
        </w:numPr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 повысить надежность эксплуатации систем электроснабжения, предотвратить пе</w:t>
      </w:r>
      <w:r w:rsidRPr="00C935C1">
        <w:rPr>
          <w:sz w:val="24"/>
          <w:szCs w:val="24"/>
        </w:rPr>
        <w:softHyphen/>
        <w:t>рерывы и остановку электроснабжения.</w:t>
      </w:r>
    </w:p>
    <w:p w:rsidR="00EB5A79" w:rsidRPr="00C935C1" w:rsidRDefault="00EB5A79" w:rsidP="00EB5A79">
      <w:pPr>
        <w:pStyle w:val="3"/>
        <w:numPr>
          <w:ilvl w:val="0"/>
          <w:numId w:val="21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Увеличение дебета воды за счет реконструкции водозаборных сооружений</w:t>
      </w:r>
    </w:p>
    <w:p w:rsidR="00EB5A79" w:rsidRPr="00C935C1" w:rsidRDefault="00EB5A79" w:rsidP="00EB5A79">
      <w:pPr>
        <w:ind w:firstLine="709"/>
        <w:rPr>
          <w:rFonts w:ascii="Times New Roman" w:hAnsi="Times New Roman" w:cs="Times New Roman"/>
        </w:rPr>
      </w:pPr>
    </w:p>
    <w:p w:rsidR="00EB5A79" w:rsidRDefault="00EB5A79" w:rsidP="00EB5A79">
      <w:pPr>
        <w:pStyle w:val="11"/>
        <w:numPr>
          <w:ilvl w:val="0"/>
          <w:numId w:val="37"/>
        </w:numPr>
        <w:shd w:val="clear" w:color="auto" w:fill="auto"/>
        <w:tabs>
          <w:tab w:val="left" w:pos="1619"/>
        </w:tabs>
        <w:spacing w:after="0" w:line="360" w:lineRule="auto"/>
        <w:ind w:left="0" w:right="1"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>Баланс</w:t>
      </w:r>
      <w:r>
        <w:rPr>
          <w:sz w:val="24"/>
          <w:szCs w:val="24"/>
        </w:rPr>
        <w:t>ы водоснабжения (и водоотведения</w:t>
      </w:r>
      <w:r w:rsidRPr="00C935C1">
        <w:rPr>
          <w:sz w:val="24"/>
          <w:szCs w:val="24"/>
        </w:rPr>
        <w:t>) и потребления питьевой и технической воды.</w:t>
      </w:r>
    </w:p>
    <w:p w:rsidR="00AE4B00" w:rsidRPr="00C935C1" w:rsidRDefault="00AE4B00" w:rsidP="00EB5A79">
      <w:pPr>
        <w:pStyle w:val="11"/>
        <w:numPr>
          <w:ilvl w:val="0"/>
          <w:numId w:val="37"/>
        </w:numPr>
        <w:shd w:val="clear" w:color="auto" w:fill="auto"/>
        <w:tabs>
          <w:tab w:val="left" w:pos="1619"/>
        </w:tabs>
        <w:spacing w:after="0" w:line="360" w:lineRule="auto"/>
        <w:ind w:left="0" w:right="1" w:firstLine="709"/>
        <w:jc w:val="both"/>
        <w:rPr>
          <w:sz w:val="24"/>
          <w:szCs w:val="24"/>
        </w:rPr>
      </w:pPr>
    </w:p>
    <w:p w:rsidR="00EB5A79" w:rsidRPr="00C935C1" w:rsidRDefault="00EB5A79" w:rsidP="00EB5A79">
      <w:pPr>
        <w:pStyle w:val="26"/>
        <w:numPr>
          <w:ilvl w:val="1"/>
          <w:numId w:val="39"/>
        </w:numPr>
        <w:shd w:val="clear" w:color="auto" w:fill="auto"/>
        <w:tabs>
          <w:tab w:val="left" w:pos="1681"/>
        </w:tabs>
        <w:spacing w:before="0" w:line="360" w:lineRule="auto"/>
        <w:ind w:left="0" w:right="1" w:firstLine="709"/>
        <w:rPr>
          <w:sz w:val="24"/>
          <w:szCs w:val="24"/>
        </w:rPr>
      </w:pPr>
      <w:r w:rsidRPr="00C935C1">
        <w:rPr>
          <w:sz w:val="24"/>
          <w:szCs w:val="24"/>
        </w:rPr>
        <w:t xml:space="preserve">Расчёт нагрузок </w:t>
      </w:r>
      <w:r w:rsidR="006E00C7">
        <w:rPr>
          <w:sz w:val="24"/>
          <w:szCs w:val="24"/>
        </w:rPr>
        <w:t>водоснабжения</w:t>
      </w:r>
      <w:r w:rsidRPr="00C935C1">
        <w:rPr>
          <w:sz w:val="24"/>
          <w:szCs w:val="24"/>
        </w:rPr>
        <w:t xml:space="preserve"> на расчётный срок</w:t>
      </w:r>
    </w:p>
    <w:p w:rsidR="00EB5A79" w:rsidRPr="00C935C1" w:rsidRDefault="00EB5A79" w:rsidP="00EB5A79">
      <w:pPr>
        <w:pStyle w:val="3"/>
        <w:shd w:val="clear" w:color="auto" w:fill="auto"/>
        <w:spacing w:after="0" w:line="360" w:lineRule="auto"/>
        <w:ind w:right="1" w:firstLine="709"/>
        <w:jc w:val="both"/>
        <w:rPr>
          <w:sz w:val="24"/>
          <w:szCs w:val="24"/>
        </w:rPr>
      </w:pPr>
      <w:r w:rsidRPr="00C935C1">
        <w:rPr>
          <w:sz w:val="24"/>
          <w:szCs w:val="24"/>
        </w:rPr>
        <w:t xml:space="preserve">Расчёт будем вести, предполагая поступательное развитие территории </w:t>
      </w:r>
      <w:r w:rsidR="00D52DA7">
        <w:rPr>
          <w:sz w:val="24"/>
          <w:szCs w:val="24"/>
        </w:rPr>
        <w:t>села</w:t>
      </w:r>
      <w:r w:rsidRPr="00C935C1">
        <w:rPr>
          <w:sz w:val="24"/>
          <w:szCs w:val="24"/>
        </w:rPr>
        <w:t>. Так прирост численности постоянного насел</w:t>
      </w:r>
      <w:r>
        <w:rPr>
          <w:sz w:val="24"/>
          <w:szCs w:val="24"/>
        </w:rPr>
        <w:t>ения на расчетный срок представ</w:t>
      </w:r>
      <w:r w:rsidRPr="00C935C1">
        <w:rPr>
          <w:sz w:val="24"/>
          <w:szCs w:val="24"/>
        </w:rPr>
        <w:t>лен в таблице:</w:t>
      </w:r>
    </w:p>
    <w:p w:rsidR="00EB5A79" w:rsidRPr="00AE4B00" w:rsidRDefault="00EB5A79" w:rsidP="00D52DA7">
      <w:pPr>
        <w:pStyle w:val="50"/>
        <w:shd w:val="clear" w:color="auto" w:fill="auto"/>
        <w:tabs>
          <w:tab w:val="right" w:leader="underscore" w:pos="9394"/>
          <w:tab w:val="right" w:pos="9807"/>
        </w:tabs>
        <w:spacing w:line="408" w:lineRule="exact"/>
        <w:ind w:right="245" w:firstLine="709"/>
        <w:jc w:val="right"/>
        <w:rPr>
          <w:sz w:val="24"/>
          <w:szCs w:val="24"/>
        </w:rPr>
      </w:pPr>
      <w:r w:rsidRPr="00AE4B00">
        <w:rPr>
          <w:iCs w:val="0"/>
          <w:sz w:val="24"/>
          <w:szCs w:val="24"/>
        </w:rPr>
        <w:lastRenderedPageBreak/>
        <w:t>Таблица</w:t>
      </w:r>
      <w:r w:rsidR="00D52DA7" w:rsidRPr="00AE4B00">
        <w:rPr>
          <w:iCs w:val="0"/>
          <w:sz w:val="24"/>
          <w:szCs w:val="24"/>
        </w:rPr>
        <w:t xml:space="preserve"> </w:t>
      </w:r>
      <w:r w:rsidR="00AE4B00" w:rsidRPr="00AE4B00">
        <w:rPr>
          <w:iCs w:val="0"/>
          <w:sz w:val="24"/>
          <w:szCs w:val="24"/>
        </w:rPr>
        <w:t>4</w:t>
      </w:r>
    </w:p>
    <w:tbl>
      <w:tblPr>
        <w:tblOverlap w:val="never"/>
        <w:tblW w:w="0" w:type="auto"/>
        <w:shd w:val="clear" w:color="auto" w:fill="FFFFFF" w:themeFill="background1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18"/>
        <w:gridCol w:w="2702"/>
        <w:gridCol w:w="1978"/>
        <w:gridCol w:w="1973"/>
        <w:gridCol w:w="2011"/>
      </w:tblGrid>
      <w:tr w:rsidR="00EB5A79" w:rsidRPr="00D52DA7" w:rsidTr="008E5AA9">
        <w:trPr>
          <w:trHeight w:hRule="exact" w:val="293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№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DA74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Г</w:t>
            </w:r>
            <w:r w:rsidR="00EB5A79" w:rsidRPr="00D52DA7">
              <w:rPr>
                <w:rStyle w:val="27"/>
                <w:rFonts w:eastAsia="Courier New"/>
                <w:sz w:val="24"/>
                <w:szCs w:val="24"/>
              </w:rPr>
              <w:t>од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низкий вариант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средний вариант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высокий вариант</w:t>
            </w:r>
          </w:p>
        </w:tc>
      </w:tr>
      <w:tr w:rsidR="00EB5A79" w:rsidRPr="00D52DA7" w:rsidTr="008E5AA9">
        <w:trPr>
          <w:trHeight w:hRule="exact" w:val="283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1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D52DA7" w:rsidP="00D52DA7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1802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+1,7%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+3,5%</w:t>
            </w:r>
          </w:p>
        </w:tc>
      </w:tr>
      <w:tr w:rsidR="00EB5A79" w:rsidRPr="00D52DA7" w:rsidTr="008E5AA9">
        <w:trPr>
          <w:trHeight w:hRule="exact" w:val="288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2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D52DA7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1820</w:t>
            </w:r>
          </w:p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+1,7%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+3,5%</w:t>
            </w:r>
          </w:p>
        </w:tc>
      </w:tr>
      <w:tr w:rsidR="00EB5A79" w:rsidRPr="00D52DA7" w:rsidTr="008E5AA9">
        <w:trPr>
          <w:trHeight w:hRule="exact" w:val="283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3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2025</w:t>
            </w:r>
          </w:p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202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D52DA7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1838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+1,7%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+3,5%</w:t>
            </w:r>
          </w:p>
        </w:tc>
      </w:tr>
      <w:tr w:rsidR="00EB5A79" w:rsidRPr="00D52DA7" w:rsidTr="008E5AA9">
        <w:trPr>
          <w:trHeight w:hRule="exact" w:val="288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4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D52DA7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1856</w:t>
            </w:r>
          </w:p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+1,7%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+3,5%</w:t>
            </w:r>
          </w:p>
        </w:tc>
      </w:tr>
      <w:tr w:rsidR="00EB5A79" w:rsidRPr="00D52DA7" w:rsidTr="008E5AA9">
        <w:trPr>
          <w:trHeight w:hRule="exact" w:val="288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5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D52DA7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1874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+1,7%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+3,5%</w:t>
            </w:r>
          </w:p>
        </w:tc>
      </w:tr>
      <w:tr w:rsidR="00EB5A79" w:rsidRPr="00D52DA7" w:rsidTr="008E5AA9">
        <w:trPr>
          <w:trHeight w:hRule="exact" w:val="283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6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D52DA7" w:rsidP="00D52DA7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1893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+1,7%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+3,5%</w:t>
            </w:r>
          </w:p>
        </w:tc>
      </w:tr>
      <w:tr w:rsidR="00EB5A79" w:rsidRPr="00D52DA7" w:rsidTr="00D52DA7">
        <w:trPr>
          <w:trHeight w:hRule="exact" w:val="288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7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2035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D52DA7" w:rsidP="00D52DA7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1912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+1,7%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+3,5%</w:t>
            </w:r>
          </w:p>
        </w:tc>
      </w:tr>
      <w:tr w:rsidR="00EB5A79" w:rsidRPr="00D52DA7" w:rsidTr="00D52DA7">
        <w:trPr>
          <w:trHeight w:hRule="exact" w:val="283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2038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D52DA7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Fonts w:ascii="Times New Roman" w:hAnsi="Times New Roman" w:cs="Times New Roman"/>
              </w:rPr>
              <w:t>1931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+1,7%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5A79" w:rsidRPr="00D52DA7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D52DA7">
              <w:rPr>
                <w:rStyle w:val="27"/>
                <w:rFonts w:eastAsia="Courier New"/>
                <w:sz w:val="24"/>
                <w:szCs w:val="24"/>
              </w:rPr>
              <w:t>+3,5%</w:t>
            </w:r>
          </w:p>
        </w:tc>
      </w:tr>
    </w:tbl>
    <w:p w:rsidR="00EB5A79" w:rsidRPr="00136980" w:rsidRDefault="00EB5A79" w:rsidP="00EB5A79">
      <w:pPr>
        <w:pStyle w:val="26"/>
        <w:numPr>
          <w:ilvl w:val="1"/>
          <w:numId w:val="39"/>
        </w:numPr>
        <w:shd w:val="clear" w:color="auto" w:fill="auto"/>
        <w:tabs>
          <w:tab w:val="left" w:pos="2496"/>
        </w:tabs>
        <w:spacing w:before="0" w:line="360" w:lineRule="auto"/>
        <w:ind w:left="0" w:firstLine="709"/>
        <w:rPr>
          <w:sz w:val="24"/>
          <w:szCs w:val="24"/>
        </w:rPr>
      </w:pPr>
      <w:r w:rsidRPr="00136980">
        <w:rPr>
          <w:sz w:val="24"/>
          <w:szCs w:val="24"/>
        </w:rPr>
        <w:t>Перспективное потребление коммунальных ресурсов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4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Источником хозяйственно-питьевого и противопожарного водоснабжения поселения принимаются воды</w:t>
      </w:r>
      <w:r>
        <w:rPr>
          <w:sz w:val="24"/>
          <w:szCs w:val="24"/>
        </w:rPr>
        <w:t xml:space="preserve"> центральной системы водоснабжения</w:t>
      </w:r>
      <w:r w:rsidRPr="00136980">
        <w:rPr>
          <w:sz w:val="24"/>
          <w:szCs w:val="24"/>
        </w:rPr>
        <w:t>. При проектировании системы водоснабжения определяются требуемые расходы воды для различных потребителей. Расходование воды на хозяйственно-питьевые нужды населения является основной категорией водопотребления в поселении. Количество расходуемой воды зависит от степени санитарно-технического благоустройства районов жилой застройки. Благоустройство жилой застройки для поселения принято следующим: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планируемая жилая застройка на конец расчетного срока (20</w:t>
      </w:r>
      <w:r w:rsidR="00D52DA7">
        <w:rPr>
          <w:sz w:val="24"/>
          <w:szCs w:val="24"/>
        </w:rPr>
        <w:t>38</w:t>
      </w:r>
      <w:r w:rsidRPr="00136980">
        <w:rPr>
          <w:sz w:val="24"/>
          <w:szCs w:val="24"/>
        </w:rPr>
        <w:t xml:space="preserve"> год) оборудуется внутренними системами водоснабжения;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3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новое индивидуальное жилищное строительство оборудуется ванны</w:t>
      </w:r>
      <w:r>
        <w:rPr>
          <w:sz w:val="24"/>
          <w:szCs w:val="24"/>
        </w:rPr>
        <w:t>ми и местными водонагревателями.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3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В соответствии с СП 30.1333.2010 СНиП 2.04.01-85* «Внутренний водопровод и кана</w:t>
      </w:r>
      <w:r w:rsidRPr="00136980">
        <w:rPr>
          <w:sz w:val="24"/>
          <w:szCs w:val="24"/>
        </w:rPr>
        <w:softHyphen/>
        <w:t xml:space="preserve">лизация зданий» и с учетом Постановления РФ от23.05.2006 №306 «Об утверждении правил установления и определения нормативов потребления коммунальных услуг» нормы </w:t>
      </w:r>
      <w:proofErr w:type="spellStart"/>
      <w:r w:rsidRPr="00136980">
        <w:rPr>
          <w:sz w:val="24"/>
          <w:szCs w:val="24"/>
        </w:rPr>
        <w:t>водоп</w:t>
      </w:r>
      <w:proofErr w:type="gramStart"/>
      <w:r w:rsidRPr="00136980">
        <w:rPr>
          <w:sz w:val="24"/>
          <w:szCs w:val="24"/>
        </w:rPr>
        <w:t>о</w:t>
      </w:r>
      <w:proofErr w:type="spellEnd"/>
      <w:r w:rsidRPr="00136980">
        <w:rPr>
          <w:sz w:val="24"/>
          <w:szCs w:val="24"/>
        </w:rPr>
        <w:t>-</w:t>
      </w:r>
      <w:proofErr w:type="gramEnd"/>
      <w:r w:rsidRPr="00136980">
        <w:rPr>
          <w:sz w:val="24"/>
          <w:szCs w:val="24"/>
        </w:rPr>
        <w:t xml:space="preserve"> </w:t>
      </w:r>
      <w:proofErr w:type="spellStart"/>
      <w:r w:rsidRPr="00136980">
        <w:rPr>
          <w:sz w:val="24"/>
          <w:szCs w:val="24"/>
        </w:rPr>
        <w:t>требления</w:t>
      </w:r>
      <w:proofErr w:type="spellEnd"/>
      <w:r w:rsidRPr="00136980">
        <w:rPr>
          <w:sz w:val="24"/>
          <w:szCs w:val="24"/>
        </w:rPr>
        <w:t xml:space="preserve"> приняты для: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жилой застройки с водопроводом, канализацией, ванными и ЦГВ </w:t>
      </w:r>
      <w:r>
        <w:rPr>
          <w:sz w:val="24"/>
          <w:szCs w:val="24"/>
        </w:rPr>
        <w:t>–</w:t>
      </w:r>
      <w:r w:rsidRPr="0013698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6,47 </w:t>
      </w:r>
      <w:r w:rsidRPr="00136980">
        <w:rPr>
          <w:sz w:val="24"/>
          <w:szCs w:val="24"/>
        </w:rPr>
        <w:t>куб.м./мес</w:t>
      </w:r>
      <w:proofErr w:type="gramStart"/>
      <w:r w:rsidRPr="00136980">
        <w:rPr>
          <w:sz w:val="24"/>
          <w:szCs w:val="24"/>
        </w:rPr>
        <w:t>.н</w:t>
      </w:r>
      <w:proofErr w:type="gramEnd"/>
      <w:r w:rsidRPr="00136980">
        <w:rPr>
          <w:sz w:val="24"/>
          <w:szCs w:val="24"/>
        </w:rPr>
        <w:t>а человека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-</w:t>
      </w:r>
      <w:r w:rsidR="002A165E">
        <w:rPr>
          <w:sz w:val="24"/>
          <w:szCs w:val="24"/>
        </w:rPr>
        <w:t xml:space="preserve"> </w:t>
      </w:r>
      <w:r w:rsidRPr="00136980">
        <w:rPr>
          <w:sz w:val="24"/>
          <w:szCs w:val="24"/>
        </w:rPr>
        <w:t xml:space="preserve">жилой застройки с водопроводом, канализацией и ванными с водонагревателями </w:t>
      </w:r>
      <w:r>
        <w:rPr>
          <w:sz w:val="24"/>
          <w:szCs w:val="24"/>
        </w:rPr>
        <w:t>–</w:t>
      </w:r>
      <w:r w:rsidRPr="00136980">
        <w:rPr>
          <w:sz w:val="24"/>
          <w:szCs w:val="24"/>
        </w:rPr>
        <w:t xml:space="preserve"> </w:t>
      </w:r>
      <w:r>
        <w:rPr>
          <w:sz w:val="24"/>
          <w:szCs w:val="24"/>
        </w:rPr>
        <w:t>5,167</w:t>
      </w:r>
      <w:r w:rsidRPr="00136980">
        <w:rPr>
          <w:sz w:val="24"/>
          <w:szCs w:val="24"/>
        </w:rPr>
        <w:t xml:space="preserve"> куб.м./мес. на человека;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жилой застройки без водопровода и канализации - 1,</w:t>
      </w:r>
      <w:r>
        <w:rPr>
          <w:sz w:val="24"/>
          <w:szCs w:val="24"/>
        </w:rPr>
        <w:t>05</w:t>
      </w:r>
      <w:r w:rsidRPr="00136980">
        <w:rPr>
          <w:sz w:val="24"/>
          <w:szCs w:val="24"/>
        </w:rPr>
        <w:t>5 куб.м./мес. на человека.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Для планируемых объектов капитального строительства </w:t>
      </w:r>
      <w:proofErr w:type="spellStart"/>
      <w:r w:rsidRPr="00136980">
        <w:rPr>
          <w:sz w:val="24"/>
          <w:szCs w:val="24"/>
        </w:rPr>
        <w:t>производственно</w:t>
      </w:r>
      <w:r w:rsidRPr="00136980">
        <w:rPr>
          <w:sz w:val="24"/>
          <w:szCs w:val="24"/>
        </w:rPr>
        <w:softHyphen/>
        <w:t>коммунального</w:t>
      </w:r>
      <w:proofErr w:type="spellEnd"/>
      <w:r w:rsidRPr="00136980">
        <w:rPr>
          <w:sz w:val="24"/>
          <w:szCs w:val="24"/>
        </w:rPr>
        <w:t xml:space="preserve"> и коммунально-бытового обслуживания, рекреационного и </w:t>
      </w:r>
      <w:proofErr w:type="spellStart"/>
      <w:r w:rsidRPr="00136980">
        <w:rPr>
          <w:sz w:val="24"/>
          <w:szCs w:val="24"/>
        </w:rPr>
        <w:t>общественно</w:t>
      </w:r>
      <w:r w:rsidRPr="00136980">
        <w:rPr>
          <w:sz w:val="24"/>
          <w:szCs w:val="24"/>
        </w:rPr>
        <w:softHyphen/>
        <w:t>делового</w:t>
      </w:r>
      <w:proofErr w:type="spellEnd"/>
      <w:r w:rsidRPr="00136980">
        <w:rPr>
          <w:sz w:val="24"/>
          <w:szCs w:val="24"/>
        </w:rPr>
        <w:t xml:space="preserve"> назначения приняты следующие нормы водопотребления: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общественно-деловые учреждения - 12 л на одного работника;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спортивно-рекреационные учреждения - 100 л на одного спортсмена;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предприятия коммунально-бытового обслуживания - 12 л на одного работника;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lastRenderedPageBreak/>
        <w:t xml:space="preserve"> предприятия общественного питания -12 л на одно условное блюдо;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дошкольные образовательные учреждения -75 л на одного ребенка;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производственно - коммунальные объекты - 25 л на одного человека в смену.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Расходы воды на наружное пожаротушение в населенных пунктах поселения прини</w:t>
      </w:r>
      <w:r w:rsidRPr="00136980">
        <w:rPr>
          <w:sz w:val="24"/>
          <w:szCs w:val="24"/>
        </w:rPr>
        <w:softHyphen/>
        <w:t>маются в соответствии с СП 31.13330.2012 СНиП 2.04.02-84* «Водоснабжение. Наружные сети и сооружения», исходя из численности населения и территории объектов.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Расход воды на наружное пожаротушение в жилых кварталах - 30 л/с; для коммуналь</w:t>
      </w:r>
      <w:r w:rsidRPr="00136980">
        <w:rPr>
          <w:sz w:val="24"/>
          <w:szCs w:val="24"/>
        </w:rPr>
        <w:softHyphen/>
        <w:t>но-производственных объектов - 40 л/</w:t>
      </w:r>
      <w:proofErr w:type="gramStart"/>
      <w:r w:rsidRPr="00136980">
        <w:rPr>
          <w:sz w:val="24"/>
          <w:szCs w:val="24"/>
        </w:rPr>
        <w:t>с</w:t>
      </w:r>
      <w:proofErr w:type="gramEnd"/>
      <w:r w:rsidRPr="00136980">
        <w:rPr>
          <w:sz w:val="24"/>
          <w:szCs w:val="24"/>
        </w:rPr>
        <w:t>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proofErr w:type="gramStart"/>
      <w:r w:rsidRPr="00136980">
        <w:rPr>
          <w:sz w:val="24"/>
          <w:szCs w:val="24"/>
        </w:rPr>
        <w:t>Расчетное количество одновременных пожаров в поселении - 3 (2 - в жилых зонах,</w:t>
      </w:r>
      <w:proofErr w:type="gramEnd"/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proofErr w:type="gramStart"/>
      <w:r w:rsidRPr="00136980">
        <w:rPr>
          <w:sz w:val="24"/>
          <w:szCs w:val="24"/>
        </w:rPr>
        <w:t>1 - в производственно-коммунальной зоне).</w:t>
      </w:r>
      <w:proofErr w:type="gramEnd"/>
      <w:r w:rsidRPr="00136980">
        <w:rPr>
          <w:sz w:val="24"/>
          <w:szCs w:val="24"/>
        </w:rPr>
        <w:t xml:space="preserve"> Расход воды на внутреннее пожаротуше</w:t>
      </w:r>
      <w:r w:rsidRPr="00136980">
        <w:rPr>
          <w:sz w:val="24"/>
          <w:szCs w:val="24"/>
        </w:rPr>
        <w:softHyphen/>
        <w:t>ние принимается из расчета 2 струи по 2,5 л/с. Продолжительность тушения пожара - 3 часа.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Восстановление противопожарного запаса производится в течение 24 часов.</w:t>
      </w:r>
    </w:p>
    <w:p w:rsidR="00EB5A79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Вода на пожаротушение хранится в резервуарах на водозаборных узлах. Суточный рас</w:t>
      </w:r>
      <w:r w:rsidRPr="00136980">
        <w:rPr>
          <w:sz w:val="24"/>
          <w:szCs w:val="24"/>
        </w:rPr>
        <w:softHyphen/>
        <w:t xml:space="preserve">ход воды на восстановление противопожарного запаса составит </w:t>
      </w:r>
      <w:r w:rsidR="009324DB">
        <w:rPr>
          <w:sz w:val="24"/>
          <w:szCs w:val="24"/>
        </w:rPr>
        <w:t>100</w:t>
      </w:r>
      <w:r w:rsidRPr="00136980">
        <w:rPr>
          <w:sz w:val="24"/>
          <w:szCs w:val="24"/>
        </w:rPr>
        <w:t xml:space="preserve"> м3/</w:t>
      </w:r>
      <w:proofErr w:type="spellStart"/>
      <w:r w:rsidRPr="00136980">
        <w:rPr>
          <w:sz w:val="24"/>
          <w:szCs w:val="24"/>
        </w:rPr>
        <w:t>сут</w:t>
      </w:r>
      <w:proofErr w:type="spellEnd"/>
      <w:r w:rsidRPr="00136980">
        <w:rPr>
          <w:sz w:val="24"/>
          <w:szCs w:val="24"/>
        </w:rPr>
        <w:t>.</w:t>
      </w:r>
    </w:p>
    <w:p w:rsidR="006C23CD" w:rsidRDefault="006C23CD" w:rsidP="006C23CD">
      <w:pPr>
        <w:pStyle w:val="3"/>
        <w:shd w:val="clear" w:color="auto" w:fill="auto"/>
        <w:spacing w:after="0" w:line="360" w:lineRule="auto"/>
        <w:ind w:right="20" w:firstLine="709"/>
        <w:jc w:val="both"/>
        <w:rPr>
          <w:b/>
          <w:sz w:val="24"/>
          <w:szCs w:val="24"/>
        </w:rPr>
      </w:pPr>
      <w:r w:rsidRPr="008E5AA9">
        <w:rPr>
          <w:b/>
          <w:sz w:val="24"/>
          <w:szCs w:val="24"/>
        </w:rPr>
        <w:t>Планируемые мероприятия развития территории</w:t>
      </w:r>
    </w:p>
    <w:p w:rsidR="00AE4B00" w:rsidRPr="00136980" w:rsidRDefault="00AE4B00" w:rsidP="00AE4B00">
      <w:pPr>
        <w:pStyle w:val="50"/>
        <w:shd w:val="clear" w:color="auto" w:fill="auto"/>
        <w:spacing w:line="360" w:lineRule="auto"/>
        <w:ind w:firstLine="709"/>
        <w:jc w:val="right"/>
        <w:rPr>
          <w:sz w:val="24"/>
          <w:szCs w:val="24"/>
        </w:rPr>
      </w:pPr>
      <w:r w:rsidRPr="00136980">
        <w:rPr>
          <w:sz w:val="24"/>
          <w:szCs w:val="24"/>
        </w:rPr>
        <w:t xml:space="preserve">Таблица </w:t>
      </w:r>
      <w:r>
        <w:rPr>
          <w:sz w:val="24"/>
          <w:szCs w:val="24"/>
        </w:rPr>
        <w:t>5</w:t>
      </w:r>
    </w:p>
    <w:tbl>
      <w:tblPr>
        <w:tblW w:w="9934" w:type="dxa"/>
        <w:tblInd w:w="96" w:type="dxa"/>
        <w:tblLayout w:type="fixed"/>
        <w:tblLook w:val="04A0" w:firstRow="1" w:lastRow="0" w:firstColumn="1" w:lastColumn="0" w:noHBand="0" w:noVBand="1"/>
      </w:tblPr>
      <w:tblGrid>
        <w:gridCol w:w="480"/>
        <w:gridCol w:w="2934"/>
        <w:gridCol w:w="1701"/>
        <w:gridCol w:w="1843"/>
        <w:gridCol w:w="1559"/>
        <w:gridCol w:w="1417"/>
      </w:tblGrid>
      <w:tr w:rsidR="006C23CD" w:rsidRPr="008E5AA9" w:rsidTr="00EE174D">
        <w:trPr>
          <w:trHeight w:val="1236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  <w:t xml:space="preserve">№ </w:t>
            </w:r>
            <w:proofErr w:type="gramStart"/>
            <w:r w:rsidRPr="008E5AA9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  <w:t>п</w:t>
            </w:r>
            <w:proofErr w:type="gramEnd"/>
            <w:r w:rsidRPr="008E5AA9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  <w:t>/п</w:t>
            </w:r>
          </w:p>
        </w:tc>
        <w:tc>
          <w:tcPr>
            <w:tcW w:w="2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  <w:t>Территория реализации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  <w:t>Результат / эффект реализации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  <w:t>Величина  результата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3CD" w:rsidRPr="008E5AA9" w:rsidRDefault="006C23CD" w:rsidP="00EE174D">
            <w:pPr>
              <w:widowControl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bidi="ar-SA"/>
              </w:rPr>
              <w:t>Период реализации мероприятий</w:t>
            </w:r>
          </w:p>
        </w:tc>
      </w:tr>
      <w:tr w:rsidR="006C23CD" w:rsidRPr="008E5AA9" w:rsidTr="00EE174D">
        <w:trPr>
          <w:trHeight w:val="24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1</w:t>
            </w:r>
          </w:p>
        </w:tc>
        <w:tc>
          <w:tcPr>
            <w:tcW w:w="2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7</w:t>
            </w:r>
          </w:p>
        </w:tc>
      </w:tr>
      <w:tr w:rsidR="006C23CD" w:rsidRPr="008E5AA9" w:rsidTr="00EE174D">
        <w:trPr>
          <w:trHeight w:val="144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23CD" w:rsidRPr="008E5AA9" w:rsidRDefault="006C23CD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1</w:t>
            </w:r>
          </w:p>
        </w:tc>
        <w:tc>
          <w:tcPr>
            <w:tcW w:w="2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23CD" w:rsidRPr="008E5AA9" w:rsidRDefault="009324DB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Строительство здания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ФАПа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23CD" w:rsidRPr="008E5AA9" w:rsidRDefault="009324DB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Село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Мамоново</w:t>
            </w:r>
            <w:proofErr w:type="spellEnd"/>
            <w:r w:rsidR="006C23CD"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</w:t>
            </w:r>
            <w:proofErr w:type="spellStart"/>
            <w:r w:rsidR="006C23CD"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Маслянинского</w:t>
            </w:r>
            <w:proofErr w:type="spellEnd"/>
            <w:r w:rsidR="006C23CD"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23CD" w:rsidRPr="008E5AA9" w:rsidRDefault="009324DB" w:rsidP="00EE174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Развитие системы здравоохранения села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23CD" w:rsidRPr="008E5AA9" w:rsidRDefault="006C23CD" w:rsidP="009324DB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Увеличение </w:t>
            </w:r>
            <w:r w:rsidR="009324D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качества медицинского обслуживания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23CD" w:rsidRPr="008E5AA9" w:rsidRDefault="006C23CD" w:rsidP="009324DB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8E5A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202</w:t>
            </w:r>
            <w:r w:rsidR="009324D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5</w:t>
            </w:r>
            <w:r w:rsidR="005D5CE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-20</w:t>
            </w:r>
            <w:r w:rsidR="009324D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28</w:t>
            </w:r>
          </w:p>
        </w:tc>
      </w:tr>
    </w:tbl>
    <w:p w:rsidR="00EB5A79" w:rsidRPr="00136980" w:rsidRDefault="00EB5A79" w:rsidP="00AE4B00">
      <w:pPr>
        <w:pStyle w:val="40"/>
        <w:shd w:val="clear" w:color="auto" w:fill="auto"/>
        <w:tabs>
          <w:tab w:val="left" w:pos="5218"/>
        </w:tabs>
        <w:spacing w:after="0" w:line="360" w:lineRule="auto"/>
        <w:ind w:right="1" w:firstLine="709"/>
        <w:rPr>
          <w:sz w:val="24"/>
          <w:szCs w:val="24"/>
        </w:rPr>
      </w:pPr>
      <w:r w:rsidRPr="00136980">
        <w:rPr>
          <w:sz w:val="24"/>
          <w:szCs w:val="24"/>
        </w:rPr>
        <w:t>Расходы воды на хозяйственно-питьевые нужды населения</w:t>
      </w:r>
      <w:r w:rsidR="009324DB">
        <w:rPr>
          <w:sz w:val="24"/>
          <w:szCs w:val="24"/>
        </w:rPr>
        <w:t xml:space="preserve"> (село </w:t>
      </w:r>
      <w:proofErr w:type="spellStart"/>
      <w:r w:rsidR="009324DB">
        <w:rPr>
          <w:sz w:val="24"/>
          <w:szCs w:val="24"/>
        </w:rPr>
        <w:t>Мамоново</w:t>
      </w:r>
      <w:proofErr w:type="spellEnd"/>
      <w:r w:rsidR="009324DB">
        <w:rPr>
          <w:sz w:val="24"/>
          <w:szCs w:val="24"/>
        </w:rPr>
        <w:t xml:space="preserve"> с поселком Маслянино)</w:t>
      </w:r>
      <w:r w:rsidR="00AE4B00">
        <w:rPr>
          <w:sz w:val="24"/>
          <w:szCs w:val="24"/>
        </w:rPr>
        <w:t xml:space="preserve"> </w:t>
      </w:r>
      <w:proofErr w:type="gramStart"/>
      <w:r w:rsidRPr="00136980">
        <w:rPr>
          <w:sz w:val="24"/>
          <w:szCs w:val="24"/>
        </w:rPr>
        <w:t xml:space="preserve">( </w:t>
      </w:r>
      <w:proofErr w:type="gramEnd"/>
      <w:r w:rsidRPr="00136980">
        <w:rPr>
          <w:sz w:val="24"/>
          <w:szCs w:val="24"/>
        </w:rPr>
        <w:t>коэффициент-т 1,</w:t>
      </w:r>
      <w:r>
        <w:rPr>
          <w:sz w:val="24"/>
          <w:szCs w:val="24"/>
        </w:rPr>
        <w:t>3</w:t>
      </w:r>
      <w:r w:rsidRPr="00136980">
        <w:rPr>
          <w:sz w:val="24"/>
          <w:szCs w:val="24"/>
        </w:rPr>
        <w:t xml:space="preserve"> )</w:t>
      </w:r>
    </w:p>
    <w:p w:rsidR="00EB5A79" w:rsidRPr="00136980" w:rsidRDefault="00AE4B00" w:rsidP="00EB5A79">
      <w:pPr>
        <w:pStyle w:val="50"/>
        <w:shd w:val="clear" w:color="auto" w:fill="auto"/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EB5A79" w:rsidRPr="00136980">
        <w:rPr>
          <w:sz w:val="24"/>
          <w:szCs w:val="24"/>
        </w:rPr>
        <w:t xml:space="preserve">Таблица </w:t>
      </w:r>
      <w:r>
        <w:rPr>
          <w:sz w:val="24"/>
          <w:szCs w:val="24"/>
        </w:rPr>
        <w:t>6</w:t>
      </w:r>
    </w:p>
    <w:tbl>
      <w:tblPr>
        <w:tblOverlap w:val="never"/>
        <w:tblW w:w="1049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27"/>
        <w:gridCol w:w="1134"/>
        <w:gridCol w:w="709"/>
        <w:gridCol w:w="567"/>
        <w:gridCol w:w="992"/>
        <w:gridCol w:w="851"/>
        <w:gridCol w:w="850"/>
        <w:gridCol w:w="1134"/>
        <w:gridCol w:w="851"/>
        <w:gridCol w:w="992"/>
        <w:gridCol w:w="992"/>
      </w:tblGrid>
      <w:tr w:rsidR="00EB5A79" w:rsidRPr="00136980" w:rsidTr="008E5AA9">
        <w:trPr>
          <w:trHeight w:hRule="exact" w:val="763"/>
        </w:trPr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Вид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Норма</w:t>
            </w:r>
          </w:p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водопо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>-</w:t>
            </w:r>
          </w:p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требле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>-</w:t>
            </w:r>
          </w:p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ния</w:t>
            </w:r>
            <w:proofErr w:type="gramStart"/>
            <w:r w:rsidRPr="00136980">
              <w:rPr>
                <w:rStyle w:val="27"/>
                <w:rFonts w:eastAsia="Courier New"/>
                <w:sz w:val="24"/>
                <w:szCs w:val="24"/>
              </w:rPr>
              <w:t>,л</w:t>
            </w:r>
            <w:proofErr w:type="spellEnd"/>
            <w:proofErr w:type="gramEnd"/>
            <w:r w:rsidRPr="00136980">
              <w:rPr>
                <w:rStyle w:val="27"/>
                <w:rFonts w:eastAsia="Courier New"/>
                <w:sz w:val="24"/>
                <w:szCs w:val="24"/>
              </w:rPr>
              <w:t>/че.</w:t>
            </w:r>
          </w:p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в</w:t>
            </w:r>
          </w:p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сутки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Современ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>. состояние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Первая очередь строительства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Расчетный срок</w:t>
            </w:r>
          </w:p>
        </w:tc>
      </w:tr>
      <w:tr w:rsidR="00EB5A79" w:rsidRPr="00136980" w:rsidTr="008E5AA9">
        <w:trPr>
          <w:trHeight w:hRule="exact" w:val="1766"/>
        </w:trPr>
        <w:tc>
          <w:tcPr>
            <w:tcW w:w="142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насе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softHyphen/>
            </w:r>
          </w:p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ление</w:t>
            </w:r>
            <w:proofErr w:type="spellEnd"/>
          </w:p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водопо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>-</w:t>
            </w:r>
          </w:p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требле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>-</w:t>
            </w:r>
          </w:p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ние</w:t>
            </w:r>
            <w:proofErr w:type="spellEnd"/>
          </w:p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куб.м.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proofErr w:type="spellStart"/>
            <w:proofErr w:type="gramStart"/>
            <w:r w:rsidRPr="00136980">
              <w:rPr>
                <w:rStyle w:val="27"/>
                <w:rFonts w:eastAsia="Courier New"/>
                <w:sz w:val="24"/>
                <w:szCs w:val="24"/>
              </w:rPr>
              <w:t>максималь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 xml:space="preserve"> </w:t>
            </w: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ное</w:t>
            </w:r>
            <w:proofErr w:type="spellEnd"/>
            <w:proofErr w:type="gramEnd"/>
            <w:r w:rsidRPr="00136980">
              <w:rPr>
                <w:rStyle w:val="27"/>
                <w:rFonts w:eastAsia="Courier New"/>
                <w:sz w:val="24"/>
                <w:szCs w:val="24"/>
              </w:rPr>
              <w:t xml:space="preserve"> </w:t>
            </w: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водоп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 xml:space="preserve"> </w:t>
            </w: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требление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 xml:space="preserve"> куб.м.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население</w:t>
            </w:r>
          </w:p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водопо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>-</w:t>
            </w:r>
          </w:p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требление</w:t>
            </w:r>
            <w:proofErr w:type="spellEnd"/>
          </w:p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куб.м.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proofErr w:type="spellStart"/>
            <w:proofErr w:type="gramStart"/>
            <w:r w:rsidRPr="00136980">
              <w:rPr>
                <w:rStyle w:val="27"/>
                <w:rFonts w:eastAsia="Courier New"/>
                <w:sz w:val="24"/>
                <w:szCs w:val="24"/>
              </w:rPr>
              <w:t>максималь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 xml:space="preserve"> </w:t>
            </w: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ное</w:t>
            </w:r>
            <w:proofErr w:type="spellEnd"/>
            <w:proofErr w:type="gramEnd"/>
            <w:r w:rsidRPr="00136980">
              <w:rPr>
                <w:rStyle w:val="27"/>
                <w:rFonts w:eastAsia="Courier New"/>
                <w:sz w:val="24"/>
                <w:szCs w:val="24"/>
              </w:rPr>
              <w:t xml:space="preserve"> </w:t>
            </w: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водоп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 xml:space="preserve"> </w:t>
            </w: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требление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 xml:space="preserve"> куб.м.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населе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softHyphen/>
            </w:r>
          </w:p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ние</w:t>
            </w:r>
            <w:proofErr w:type="spellEnd"/>
          </w:p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водопо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t>-</w:t>
            </w:r>
          </w:p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требле</w:t>
            </w:r>
            <w:proofErr w:type="spellEnd"/>
            <w:r w:rsidRPr="00136980">
              <w:rPr>
                <w:rStyle w:val="27"/>
                <w:rFonts w:eastAsia="Courier New"/>
                <w:sz w:val="24"/>
                <w:szCs w:val="24"/>
              </w:rPr>
              <w:softHyphen/>
            </w:r>
          </w:p>
          <w:p w:rsidR="00EB5A79" w:rsidRPr="00136980" w:rsidRDefault="00EB5A79" w:rsidP="008E5AA9">
            <w:pPr>
              <w:pStyle w:val="aa"/>
            </w:pPr>
            <w:proofErr w:type="spellStart"/>
            <w:r w:rsidRPr="00136980">
              <w:rPr>
                <w:rStyle w:val="27"/>
                <w:rFonts w:eastAsia="Courier New"/>
                <w:sz w:val="24"/>
                <w:szCs w:val="24"/>
              </w:rPr>
              <w:t>ние</w:t>
            </w:r>
            <w:proofErr w:type="spellEnd"/>
          </w:p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куб.м.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Максимальное</w:t>
            </w:r>
          </w:p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водопотребление</w:t>
            </w:r>
          </w:p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куб.м.</w:t>
            </w:r>
          </w:p>
        </w:tc>
      </w:tr>
      <w:tr w:rsidR="00EB5A79" w:rsidRPr="00136980" w:rsidTr="008E5AA9">
        <w:trPr>
          <w:trHeight w:hRule="exact" w:val="293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136980" w:rsidRDefault="00EB5A79" w:rsidP="008E5AA9">
            <w:pPr>
              <w:pStyle w:val="aa"/>
            </w:pPr>
            <w:r w:rsidRPr="00136980">
              <w:rPr>
                <w:rStyle w:val="27"/>
                <w:rFonts w:eastAsia="Courier New"/>
                <w:sz w:val="24"/>
                <w:szCs w:val="24"/>
              </w:rPr>
              <w:t>15</w:t>
            </w:r>
          </w:p>
        </w:tc>
      </w:tr>
      <w:tr w:rsidR="00EB5A79" w:rsidRPr="00136980" w:rsidTr="008E5AA9">
        <w:trPr>
          <w:trHeight w:hRule="exact" w:val="950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C31188" w:rsidRDefault="00EB5A79" w:rsidP="008E5AA9">
            <w:pPr>
              <w:pStyle w:val="aa"/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По</w:t>
            </w:r>
          </w:p>
          <w:p w:rsidR="00EB5A79" w:rsidRPr="00C31188" w:rsidRDefault="00EB5A79" w:rsidP="008E5AA9">
            <w:pPr>
              <w:pStyle w:val="aa"/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постоянному</w:t>
            </w:r>
          </w:p>
          <w:p w:rsidR="00EB5A79" w:rsidRPr="00C31188" w:rsidRDefault="00EB5A79" w:rsidP="008E5AA9">
            <w:pPr>
              <w:pStyle w:val="aa"/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населению: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5A79" w:rsidRPr="00C31188" w:rsidRDefault="00EB5A79" w:rsidP="008E5AA9">
            <w:pPr>
              <w:pStyle w:val="aa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C31188" w:rsidRDefault="00EB5A79" w:rsidP="008E5AA9">
            <w:pPr>
              <w:pStyle w:val="aa"/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14620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C31188" w:rsidRDefault="00EB5A79" w:rsidP="008E5AA9">
            <w:pPr>
              <w:pStyle w:val="aa"/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1140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C31188" w:rsidRDefault="00EB5A79" w:rsidP="008E5AA9">
            <w:pPr>
              <w:pStyle w:val="aa"/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1482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C31188" w:rsidRDefault="00EB5A79" w:rsidP="008E5AA9">
            <w:pPr>
              <w:pStyle w:val="aa"/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15500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C31188" w:rsidRDefault="00EB5A79" w:rsidP="008E5AA9">
            <w:pPr>
              <w:pStyle w:val="aa"/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1209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C31188" w:rsidRDefault="00EB5A79" w:rsidP="008E5AA9">
            <w:pPr>
              <w:pStyle w:val="aa"/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1572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C31188" w:rsidRDefault="00EB5A79" w:rsidP="008E5AA9">
            <w:pPr>
              <w:pStyle w:val="aa"/>
              <w:rPr>
                <w:rFonts w:ascii="Times New Roman" w:hAnsi="Times New Roman" w:cs="Times New Roman"/>
                <w:spacing w:val="3"/>
              </w:rPr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16420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C31188" w:rsidRDefault="00EB5A79" w:rsidP="008E5AA9">
            <w:pPr>
              <w:pStyle w:val="aa"/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1281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C31188" w:rsidRDefault="00EB5A79" w:rsidP="008E5AA9">
            <w:pPr>
              <w:pStyle w:val="aa"/>
              <w:rPr>
                <w:rFonts w:ascii="Times New Roman" w:hAnsi="Times New Roman" w:cs="Times New Roman"/>
                <w:spacing w:val="3"/>
              </w:rPr>
            </w:pPr>
            <w:r w:rsidRPr="00C31188">
              <w:rPr>
                <w:rStyle w:val="27"/>
                <w:rFonts w:eastAsia="Courier New"/>
                <w:sz w:val="24"/>
                <w:szCs w:val="24"/>
              </w:rPr>
              <w:t>1664</w:t>
            </w:r>
          </w:p>
        </w:tc>
      </w:tr>
    </w:tbl>
    <w:p w:rsidR="00EB5A79" w:rsidRPr="00136980" w:rsidRDefault="00EB5A79" w:rsidP="00EB5A79">
      <w:pPr>
        <w:ind w:left="142"/>
        <w:rPr>
          <w:rFonts w:ascii="Times New Roman" w:hAnsi="Times New Roman" w:cs="Times New Roman"/>
        </w:rPr>
        <w:sectPr w:rsidR="00EB5A79" w:rsidRPr="00136980" w:rsidSect="006E5143">
          <w:pgSz w:w="11909" w:h="16838"/>
          <w:pgMar w:top="993" w:right="851" w:bottom="1134" w:left="1134" w:header="0" w:footer="3" w:gutter="0"/>
          <w:cols w:space="720"/>
          <w:noEndnote/>
          <w:docGrid w:linePitch="360"/>
        </w:sectPr>
      </w:pPr>
    </w:p>
    <w:p w:rsidR="00EB5A79" w:rsidRPr="00136980" w:rsidRDefault="00EB5A79" w:rsidP="00EB5A79">
      <w:pPr>
        <w:pStyle w:val="11"/>
        <w:numPr>
          <w:ilvl w:val="0"/>
          <w:numId w:val="39"/>
        </w:numPr>
        <w:shd w:val="clear" w:color="auto" w:fill="auto"/>
        <w:tabs>
          <w:tab w:val="left" w:pos="1107"/>
        </w:tabs>
        <w:spacing w:after="0" w:line="360" w:lineRule="auto"/>
        <w:ind w:right="200"/>
        <w:jc w:val="left"/>
        <w:rPr>
          <w:sz w:val="24"/>
          <w:szCs w:val="24"/>
        </w:rPr>
      </w:pPr>
      <w:r w:rsidRPr="00136980">
        <w:rPr>
          <w:sz w:val="24"/>
          <w:szCs w:val="24"/>
        </w:rPr>
        <w:lastRenderedPageBreak/>
        <w:t>ПРЕДЛОЖЕНИЯ ПО СТРОИТЕЛЬСТВУ</w:t>
      </w:r>
      <w:r w:rsidR="00DD6892">
        <w:rPr>
          <w:sz w:val="24"/>
          <w:szCs w:val="24"/>
        </w:rPr>
        <w:t>,</w:t>
      </w:r>
      <w:r w:rsidRPr="00136980">
        <w:rPr>
          <w:sz w:val="24"/>
          <w:szCs w:val="24"/>
        </w:rPr>
        <w:t xml:space="preserve"> РЕКОНСТРУКЦИИ</w:t>
      </w:r>
      <w:r w:rsidR="00DD6892">
        <w:rPr>
          <w:sz w:val="24"/>
          <w:szCs w:val="24"/>
        </w:rPr>
        <w:t>,</w:t>
      </w:r>
      <w:r w:rsidRPr="00136980">
        <w:rPr>
          <w:sz w:val="24"/>
          <w:szCs w:val="24"/>
        </w:rPr>
        <w:t xml:space="preserve"> ТЕХНИЧЕСКОМУ ПЕРЕВООРУЖЕНИНИЮ ОБЪЕКТОВ </w:t>
      </w:r>
      <w:r w:rsidR="006E00C7">
        <w:rPr>
          <w:sz w:val="24"/>
          <w:szCs w:val="24"/>
        </w:rPr>
        <w:t>ВОДОСНАБЖЕНИЯ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left="142" w:right="20" w:firstLine="560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Запасы подземных вод в пределах поселения по эксплуатируемому водоносному го</w:t>
      </w:r>
      <w:r w:rsidRPr="00136980">
        <w:rPr>
          <w:sz w:val="24"/>
          <w:szCs w:val="24"/>
        </w:rPr>
        <w:softHyphen/>
        <w:t>ризонту неизвестны, поэтому следует предусмотреть мероприятия по их оценке. На тер</w:t>
      </w:r>
      <w:r w:rsidRPr="00136980">
        <w:rPr>
          <w:sz w:val="24"/>
          <w:szCs w:val="24"/>
        </w:rPr>
        <w:softHyphen/>
        <w:t xml:space="preserve">ритории </w:t>
      </w:r>
      <w:r w:rsidR="009324DB">
        <w:rPr>
          <w:sz w:val="24"/>
          <w:szCs w:val="24"/>
        </w:rPr>
        <w:t>села</w:t>
      </w:r>
      <w:r w:rsidRPr="00136980">
        <w:rPr>
          <w:sz w:val="24"/>
          <w:szCs w:val="24"/>
        </w:rPr>
        <w:t xml:space="preserve"> сохраняется существующая и, в связи с освоением новых территорий, будет развиваться планируемая централизованная система водоснабжения. Водоснабжение планируемых объектов капитального строительства предусматривается от ВЗУ, состав которых предполагает наличие: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left="142" w:right="20" w:firstLine="560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-</w:t>
      </w:r>
      <w:r>
        <w:rPr>
          <w:sz w:val="24"/>
          <w:szCs w:val="24"/>
        </w:rPr>
        <w:t xml:space="preserve"> пункта забора поверхностных вод, </w:t>
      </w:r>
      <w:proofErr w:type="spellStart"/>
      <w:r w:rsidRPr="00136980">
        <w:rPr>
          <w:sz w:val="24"/>
          <w:szCs w:val="24"/>
        </w:rPr>
        <w:t>артскважины</w:t>
      </w:r>
      <w:proofErr w:type="spellEnd"/>
      <w:r w:rsidRPr="00136980">
        <w:rPr>
          <w:sz w:val="24"/>
          <w:szCs w:val="24"/>
        </w:rPr>
        <w:t>, станции водоподготовки, резервуар</w:t>
      </w:r>
      <w:r>
        <w:rPr>
          <w:sz w:val="24"/>
          <w:szCs w:val="24"/>
        </w:rPr>
        <w:t>ов</w:t>
      </w:r>
      <w:r w:rsidRPr="00136980">
        <w:rPr>
          <w:sz w:val="24"/>
          <w:szCs w:val="24"/>
        </w:rPr>
        <w:t xml:space="preserve"> чистой воды, насосной станции второго подъема.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left="142" w:right="20" w:firstLine="560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Состав и характеристика ВЗУ определяются на последующих стадиях проектирования.</w:t>
      </w:r>
    </w:p>
    <w:p w:rsidR="00EB5A79" w:rsidRPr="00136980" w:rsidRDefault="00EB5A79" w:rsidP="00EB5A79">
      <w:pPr>
        <w:pStyle w:val="26"/>
        <w:numPr>
          <w:ilvl w:val="1"/>
          <w:numId w:val="39"/>
        </w:numPr>
        <w:shd w:val="clear" w:color="auto" w:fill="auto"/>
        <w:tabs>
          <w:tab w:val="left" w:pos="2156"/>
        </w:tabs>
        <w:spacing w:before="0" w:line="360" w:lineRule="auto"/>
        <w:rPr>
          <w:sz w:val="24"/>
          <w:szCs w:val="24"/>
        </w:rPr>
      </w:pPr>
      <w:r w:rsidRPr="00136980">
        <w:rPr>
          <w:sz w:val="24"/>
          <w:szCs w:val="24"/>
        </w:rPr>
        <w:t>Водопроводные сооружения и площадки их размещения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left="142" w:right="20" w:firstLine="560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Водопроводные сети необходимо предусмотреть для обеспечения жилой и коммунальной застройки централизованными системами водоснабжения с одновременной заменой старых сетей, выработавших свой амортизационный срок и сетей с недостаточной пропускной способностью.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left="142" w:right="20" w:firstLine="560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Подключение планируемых площадок нового строительства, располагаемых на тер</w:t>
      </w:r>
      <w:r w:rsidRPr="00136980">
        <w:rPr>
          <w:sz w:val="24"/>
          <w:szCs w:val="24"/>
        </w:rPr>
        <w:softHyphen/>
        <w:t>ритории или вблизи действующих систем водоснабжения, производится по техническим условиям владельцев водопроводных сооружений.</w:t>
      </w:r>
    </w:p>
    <w:p w:rsidR="00EB5A79" w:rsidRPr="00136980" w:rsidRDefault="00EB5A79" w:rsidP="00EB5A79">
      <w:pPr>
        <w:pStyle w:val="26"/>
        <w:numPr>
          <w:ilvl w:val="1"/>
          <w:numId w:val="39"/>
        </w:numPr>
        <w:shd w:val="clear" w:color="auto" w:fill="auto"/>
        <w:tabs>
          <w:tab w:val="left" w:pos="3478"/>
        </w:tabs>
        <w:spacing w:before="0" w:line="360" w:lineRule="auto"/>
        <w:rPr>
          <w:sz w:val="24"/>
          <w:szCs w:val="24"/>
        </w:rPr>
      </w:pPr>
      <w:r w:rsidRPr="00136980">
        <w:rPr>
          <w:sz w:val="24"/>
          <w:szCs w:val="24"/>
        </w:rPr>
        <w:t>Водоводы и магистральные сети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left="142" w:right="120" w:firstLine="560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Для снижения потерь воды, связанных с нерациональным ее использованием, у по</w:t>
      </w:r>
      <w:r w:rsidRPr="00136980">
        <w:rPr>
          <w:sz w:val="24"/>
          <w:szCs w:val="24"/>
        </w:rPr>
        <w:softHyphen/>
        <w:t>требителей повсеместно устанавливаются счетчики учета расхода воды.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left="142" w:right="120" w:firstLine="560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Магистральные сети - это ключевые элементы системы и они должны быть в хорошем состоянии исключающие всякое аварийное состояние.</w:t>
      </w:r>
    </w:p>
    <w:p w:rsidR="00EB5A79" w:rsidRDefault="00EB5A79" w:rsidP="00EB5A79">
      <w:pPr>
        <w:pStyle w:val="a5"/>
        <w:shd w:val="clear" w:color="auto" w:fill="auto"/>
        <w:spacing w:line="260" w:lineRule="exact"/>
        <w:ind w:left="142"/>
        <w:rPr>
          <w:rStyle w:val="13pt0pt"/>
          <w:b/>
          <w:bCs/>
          <w:sz w:val="24"/>
          <w:szCs w:val="24"/>
        </w:rPr>
      </w:pPr>
    </w:p>
    <w:p w:rsidR="00EB5A79" w:rsidRPr="00136980" w:rsidRDefault="00EB5A79" w:rsidP="00EB5A79">
      <w:pPr>
        <w:pStyle w:val="a5"/>
        <w:shd w:val="clear" w:color="auto" w:fill="auto"/>
        <w:spacing w:line="360" w:lineRule="auto"/>
        <w:ind w:firstLine="709"/>
        <w:jc w:val="both"/>
        <w:rPr>
          <w:sz w:val="24"/>
          <w:szCs w:val="24"/>
        </w:rPr>
      </w:pPr>
      <w:r>
        <w:rPr>
          <w:rStyle w:val="13pt0pt"/>
          <w:b/>
          <w:bCs/>
          <w:sz w:val="24"/>
          <w:szCs w:val="24"/>
        </w:rPr>
        <w:t xml:space="preserve">5.3 </w:t>
      </w:r>
      <w:r w:rsidRPr="00136980">
        <w:rPr>
          <w:sz w:val="24"/>
          <w:szCs w:val="24"/>
        </w:rPr>
        <w:t>Рекомендации по увеличению надёжности работы системы водоснабжения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Для нормальной работы системы водоснабжения городского поселения планируется: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обновить технику и оборудование обслуживающего персонала;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переложить изношенные сети, сети недостаточного диаметра заменить.</w:t>
      </w:r>
    </w:p>
    <w:p w:rsidR="00EB5A79" w:rsidRPr="00136980" w:rsidRDefault="00EB5A79" w:rsidP="00EB5A79">
      <w:pPr>
        <w:pStyle w:val="26"/>
        <w:numPr>
          <w:ilvl w:val="1"/>
          <w:numId w:val="40"/>
        </w:numPr>
        <w:shd w:val="clear" w:color="auto" w:fill="auto"/>
        <w:spacing w:before="0" w:line="360" w:lineRule="auto"/>
        <w:ind w:left="0" w:firstLine="709"/>
        <w:rPr>
          <w:sz w:val="24"/>
          <w:szCs w:val="24"/>
        </w:rPr>
      </w:pPr>
      <w:r w:rsidRPr="00136980">
        <w:rPr>
          <w:sz w:val="24"/>
          <w:szCs w:val="24"/>
        </w:rPr>
        <w:t>Этапы проведения работ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На первом этапе для обеспечения жителей поселения водой питьевого качества в системе хозяйственно-питьевого водоснабжения необходимо выполнить следующие мероприятия:</w:t>
      </w:r>
    </w:p>
    <w:p w:rsidR="00EB5A79" w:rsidRDefault="00EB5A79" w:rsidP="00EB5A79">
      <w:pPr>
        <w:pStyle w:val="3"/>
        <w:numPr>
          <w:ilvl w:val="0"/>
          <w:numId w:val="25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Оптимизировать работу водоочистной станции, для снижения расходов на ее содержание;</w:t>
      </w:r>
    </w:p>
    <w:p w:rsidR="00EB5A79" w:rsidRDefault="00EB5A79" w:rsidP="00EB5A79">
      <w:pPr>
        <w:pStyle w:val="3"/>
        <w:numPr>
          <w:ilvl w:val="0"/>
          <w:numId w:val="25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Обеспечить предприятие экскаватором-погрузчиком, автомобилем аварийной службы, современным оборудованием и инструментом.</w:t>
      </w:r>
    </w:p>
    <w:p w:rsidR="00EB5A79" w:rsidRDefault="00EB5A79" w:rsidP="00EB5A79">
      <w:pPr>
        <w:pStyle w:val="3"/>
        <w:shd w:val="clear" w:color="auto" w:fill="auto"/>
        <w:spacing w:after="0" w:line="360" w:lineRule="auto"/>
        <w:ind w:firstLine="0"/>
        <w:jc w:val="both"/>
        <w:rPr>
          <w:sz w:val="24"/>
          <w:szCs w:val="24"/>
        </w:rPr>
      </w:pPr>
    </w:p>
    <w:p w:rsidR="00EB5A79" w:rsidRPr="00136980" w:rsidRDefault="00EB5A79" w:rsidP="00EB5A79">
      <w:pPr>
        <w:pStyle w:val="a5"/>
        <w:shd w:val="clear" w:color="auto" w:fill="auto"/>
        <w:spacing w:line="36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5</w:t>
      </w:r>
      <w:r w:rsidRPr="00136980">
        <w:rPr>
          <w:sz w:val="24"/>
          <w:szCs w:val="24"/>
        </w:rPr>
        <w:t>.5. Рекомендации по организации управления системой водоснабжения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Общая потребность в воде на конец расчетного периода (</w:t>
      </w:r>
      <w:r>
        <w:rPr>
          <w:sz w:val="24"/>
          <w:szCs w:val="24"/>
        </w:rPr>
        <w:t>20</w:t>
      </w:r>
      <w:r w:rsidR="00D63B48">
        <w:rPr>
          <w:sz w:val="24"/>
          <w:szCs w:val="24"/>
        </w:rPr>
        <w:t>38</w:t>
      </w:r>
      <w:r w:rsidRPr="00136980">
        <w:rPr>
          <w:sz w:val="24"/>
          <w:szCs w:val="24"/>
        </w:rPr>
        <w:t xml:space="preserve"> год) должна </w:t>
      </w:r>
      <w:r w:rsidRPr="00B36146">
        <w:rPr>
          <w:sz w:val="24"/>
          <w:szCs w:val="24"/>
        </w:rPr>
        <w:t xml:space="preserve">составить </w:t>
      </w:r>
      <w:r w:rsidRPr="00B36146">
        <w:rPr>
          <w:color w:val="auto"/>
          <w:sz w:val="24"/>
          <w:szCs w:val="24"/>
        </w:rPr>
        <w:t xml:space="preserve">1664 </w:t>
      </w:r>
      <w:r w:rsidRPr="00136980">
        <w:rPr>
          <w:sz w:val="24"/>
          <w:szCs w:val="24"/>
        </w:rPr>
        <w:t>м3/</w:t>
      </w:r>
      <w:proofErr w:type="spellStart"/>
      <w:r w:rsidRPr="00136980">
        <w:rPr>
          <w:sz w:val="24"/>
          <w:szCs w:val="24"/>
        </w:rPr>
        <w:t>сут</w:t>
      </w:r>
      <w:proofErr w:type="spellEnd"/>
      <w:r w:rsidRPr="00136980">
        <w:rPr>
          <w:sz w:val="24"/>
          <w:szCs w:val="24"/>
        </w:rPr>
        <w:t>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Для обеспечения указанной потребности в воде с учетом подключения потребителей к централизованной системе водоснабжения предлагаются мероприятия поэтапного освоения мощностей в соответствии с этапами жилищного строительства и освоения выделяемых площадок под застройку производственных, социально- культурных и рекреационных объектов.</w:t>
      </w:r>
    </w:p>
    <w:p w:rsidR="00EB5A79" w:rsidRPr="00B36146" w:rsidRDefault="00EB5A79" w:rsidP="00EB5A79">
      <w:pPr>
        <w:pStyle w:val="26"/>
        <w:numPr>
          <w:ilvl w:val="0"/>
          <w:numId w:val="27"/>
        </w:numPr>
        <w:shd w:val="clear" w:color="auto" w:fill="auto"/>
        <w:spacing w:before="0" w:line="360" w:lineRule="auto"/>
        <w:ind w:firstLine="709"/>
        <w:rPr>
          <w:b w:val="0"/>
          <w:sz w:val="24"/>
          <w:szCs w:val="24"/>
        </w:rPr>
      </w:pPr>
      <w:r w:rsidRPr="00B36146">
        <w:rPr>
          <w:b w:val="0"/>
          <w:sz w:val="24"/>
          <w:szCs w:val="24"/>
        </w:rPr>
        <w:t xml:space="preserve"> этап. 202</w:t>
      </w:r>
      <w:r w:rsidR="002A165E">
        <w:rPr>
          <w:b w:val="0"/>
          <w:sz w:val="24"/>
          <w:szCs w:val="24"/>
        </w:rPr>
        <w:t>4</w:t>
      </w:r>
      <w:r w:rsidRPr="00B36146">
        <w:rPr>
          <w:b w:val="0"/>
          <w:sz w:val="24"/>
          <w:szCs w:val="24"/>
        </w:rPr>
        <w:t xml:space="preserve"> -203</w:t>
      </w:r>
      <w:r w:rsidR="002A165E">
        <w:rPr>
          <w:b w:val="0"/>
          <w:sz w:val="24"/>
          <w:szCs w:val="24"/>
        </w:rPr>
        <w:t>0</w:t>
      </w:r>
      <w:r w:rsidRPr="00B36146">
        <w:rPr>
          <w:b w:val="0"/>
          <w:sz w:val="24"/>
          <w:szCs w:val="24"/>
        </w:rPr>
        <w:t xml:space="preserve"> гг</w:t>
      </w:r>
      <w:r w:rsidRPr="00B36146">
        <w:rPr>
          <w:rStyle w:val="2105pt0pt1"/>
          <w:b/>
          <w:sz w:val="24"/>
          <w:szCs w:val="24"/>
        </w:rPr>
        <w:t>.</w:t>
      </w:r>
    </w:p>
    <w:p w:rsidR="00EB5A79" w:rsidRPr="00B36146" w:rsidRDefault="00EB5A79" w:rsidP="00EB5A79">
      <w:pPr>
        <w:pStyle w:val="26"/>
        <w:numPr>
          <w:ilvl w:val="0"/>
          <w:numId w:val="27"/>
        </w:numPr>
        <w:shd w:val="clear" w:color="auto" w:fill="auto"/>
        <w:spacing w:before="0" w:line="360" w:lineRule="auto"/>
        <w:ind w:firstLine="709"/>
        <w:rPr>
          <w:rStyle w:val="2105pt0pt1"/>
          <w:bCs/>
          <w:spacing w:val="2"/>
          <w:sz w:val="24"/>
          <w:szCs w:val="24"/>
        </w:rPr>
      </w:pPr>
      <w:r w:rsidRPr="00B36146">
        <w:rPr>
          <w:b w:val="0"/>
          <w:sz w:val="24"/>
          <w:szCs w:val="24"/>
        </w:rPr>
        <w:t>этап строительства 203</w:t>
      </w:r>
      <w:r w:rsidR="002A165E">
        <w:rPr>
          <w:b w:val="0"/>
          <w:sz w:val="24"/>
          <w:szCs w:val="24"/>
        </w:rPr>
        <w:t>1</w:t>
      </w:r>
      <w:r w:rsidRPr="00B36146">
        <w:rPr>
          <w:b w:val="0"/>
          <w:sz w:val="24"/>
          <w:szCs w:val="24"/>
        </w:rPr>
        <w:t>-20</w:t>
      </w:r>
      <w:r w:rsidR="00D63B48">
        <w:rPr>
          <w:b w:val="0"/>
          <w:sz w:val="24"/>
          <w:szCs w:val="24"/>
        </w:rPr>
        <w:t>38</w:t>
      </w:r>
      <w:r w:rsidRPr="00B36146">
        <w:rPr>
          <w:b w:val="0"/>
          <w:sz w:val="24"/>
          <w:szCs w:val="24"/>
        </w:rPr>
        <w:t>гг</w:t>
      </w:r>
      <w:r w:rsidRPr="00B36146">
        <w:rPr>
          <w:rStyle w:val="2105pt0pt1"/>
          <w:b/>
          <w:sz w:val="24"/>
          <w:szCs w:val="24"/>
        </w:rPr>
        <w:t>.</w:t>
      </w:r>
    </w:p>
    <w:p w:rsidR="00EB5A79" w:rsidRPr="00B36146" w:rsidRDefault="00EB5A79" w:rsidP="00EB5A79">
      <w:pPr>
        <w:pStyle w:val="26"/>
        <w:shd w:val="clear" w:color="auto" w:fill="auto"/>
        <w:spacing w:before="0" w:line="360" w:lineRule="auto"/>
        <w:ind w:left="709" w:firstLine="0"/>
        <w:rPr>
          <w:b w:val="0"/>
          <w:sz w:val="24"/>
          <w:szCs w:val="24"/>
        </w:rPr>
      </w:pPr>
    </w:p>
    <w:p w:rsidR="00EB5A79" w:rsidRPr="00D74256" w:rsidRDefault="00EB5A79" w:rsidP="00EB5A79">
      <w:pPr>
        <w:pStyle w:val="11"/>
        <w:numPr>
          <w:ilvl w:val="0"/>
          <w:numId w:val="40"/>
        </w:numPr>
        <w:shd w:val="clear" w:color="auto" w:fill="auto"/>
        <w:tabs>
          <w:tab w:val="left" w:pos="1187"/>
        </w:tabs>
        <w:spacing w:after="0" w:line="360" w:lineRule="auto"/>
        <w:ind w:left="0" w:right="140" w:firstLine="709"/>
        <w:jc w:val="left"/>
        <w:rPr>
          <w:sz w:val="24"/>
          <w:szCs w:val="24"/>
        </w:rPr>
      </w:pPr>
      <w:r w:rsidRPr="00D74256">
        <w:rPr>
          <w:sz w:val="24"/>
          <w:szCs w:val="24"/>
        </w:rPr>
        <w:t>Экологические аспекты мероприятий по строительству, рекон</w:t>
      </w:r>
      <w:r w:rsidRPr="00D74256">
        <w:rPr>
          <w:sz w:val="24"/>
          <w:szCs w:val="24"/>
        </w:rPr>
        <w:softHyphen/>
        <w:t xml:space="preserve">струкции и модернизации объектов централизованной системы </w:t>
      </w:r>
      <w:r w:rsidR="006E00C7">
        <w:rPr>
          <w:sz w:val="24"/>
          <w:szCs w:val="24"/>
        </w:rPr>
        <w:t>водоснабжения</w:t>
      </w:r>
    </w:p>
    <w:p w:rsidR="00EB5A79" w:rsidRDefault="009324DB" w:rsidP="00EB5A79">
      <w:pPr>
        <w:pStyle w:val="3"/>
        <w:numPr>
          <w:ilvl w:val="0"/>
          <w:numId w:val="29"/>
        </w:numPr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Применение современной высокоэффективной транспортной техники снижает выбросы в атмосферу</w:t>
      </w:r>
      <w:r w:rsidR="00EB5A79" w:rsidRPr="00136980">
        <w:rPr>
          <w:sz w:val="24"/>
          <w:szCs w:val="24"/>
        </w:rPr>
        <w:t>.</w:t>
      </w:r>
    </w:p>
    <w:p w:rsidR="009324DB" w:rsidRPr="00136980" w:rsidRDefault="009324DB" w:rsidP="00EB5A79">
      <w:pPr>
        <w:pStyle w:val="3"/>
        <w:numPr>
          <w:ilvl w:val="0"/>
          <w:numId w:val="29"/>
        </w:numPr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Применение </w:t>
      </w:r>
      <w:proofErr w:type="spellStart"/>
      <w:r>
        <w:rPr>
          <w:sz w:val="24"/>
          <w:szCs w:val="24"/>
        </w:rPr>
        <w:t>энергоэффективного</w:t>
      </w:r>
      <w:proofErr w:type="spellEnd"/>
      <w:r>
        <w:rPr>
          <w:sz w:val="24"/>
          <w:szCs w:val="24"/>
        </w:rPr>
        <w:t xml:space="preserve"> оборудования снижает нагрузку на природную среду села.</w:t>
      </w:r>
    </w:p>
    <w:p w:rsidR="00EB5A79" w:rsidRPr="00136980" w:rsidRDefault="00EB5A79" w:rsidP="00EB5A79">
      <w:pPr>
        <w:pStyle w:val="11"/>
        <w:numPr>
          <w:ilvl w:val="0"/>
          <w:numId w:val="40"/>
        </w:numPr>
        <w:shd w:val="clear" w:color="auto" w:fill="auto"/>
        <w:tabs>
          <w:tab w:val="left" w:pos="1078"/>
        </w:tabs>
        <w:spacing w:after="0" w:line="360" w:lineRule="auto"/>
        <w:ind w:left="0"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>Оценка объемов капитальных вложений в строительство, рекон</w:t>
      </w:r>
      <w:r w:rsidRPr="00136980">
        <w:rPr>
          <w:sz w:val="24"/>
          <w:szCs w:val="24"/>
        </w:rPr>
        <w:softHyphen/>
        <w:t xml:space="preserve">струкцию и модернизацию объектов системы </w:t>
      </w:r>
      <w:r w:rsidR="006E00C7">
        <w:rPr>
          <w:sz w:val="24"/>
          <w:szCs w:val="24"/>
        </w:rPr>
        <w:t>водоснабжения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В соответствии с действующим законодательством в объём финансовых потребно</w:t>
      </w:r>
      <w:r w:rsidRPr="00136980">
        <w:rPr>
          <w:sz w:val="24"/>
          <w:szCs w:val="24"/>
        </w:rPr>
        <w:softHyphen/>
        <w:t>стей на реализацию мероприятий включается весь комплекс расходов, связанных с прове</w:t>
      </w:r>
      <w:r w:rsidRPr="00136980">
        <w:rPr>
          <w:sz w:val="24"/>
          <w:szCs w:val="24"/>
        </w:rPr>
        <w:softHyphen/>
        <w:t>дением мероприятий. К таким расходам относятся: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 xml:space="preserve"> проектно-изыскательские работы;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 xml:space="preserve"> строительно-монтажные работы;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 xml:space="preserve"> работы по замене оборудования с улучшением </w:t>
      </w:r>
      <w:proofErr w:type="gramStart"/>
      <w:r w:rsidRPr="00136980">
        <w:rPr>
          <w:sz w:val="24"/>
          <w:szCs w:val="24"/>
        </w:rPr>
        <w:t>технико-экономических</w:t>
      </w:r>
      <w:proofErr w:type="gramEnd"/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>характеристик;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 xml:space="preserve"> приобретение материалов и оборудования;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 xml:space="preserve"> пусконаладочные работы;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 xml:space="preserve"> расходы, не относимые на стоимость основных средств (аренда земли на срок строительства и т.п.);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 xml:space="preserve"> дополнительные налоговые платежи, возникающие от увеличения выручки в свя</w:t>
      </w:r>
      <w:r w:rsidRPr="00136980">
        <w:rPr>
          <w:sz w:val="24"/>
          <w:szCs w:val="24"/>
        </w:rPr>
        <w:softHyphen/>
        <w:t>зи с реализацией программы.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Таким образом, финансовые потребности включают в себя сметную стоимость ре</w:t>
      </w:r>
      <w:r w:rsidRPr="00136980">
        <w:rPr>
          <w:sz w:val="24"/>
          <w:szCs w:val="24"/>
        </w:rPr>
        <w:softHyphen/>
        <w:t xml:space="preserve">конструкции и строительства производственных объектов централизованных систем </w:t>
      </w:r>
      <w:r w:rsidR="006E00C7">
        <w:rPr>
          <w:sz w:val="24"/>
          <w:szCs w:val="24"/>
        </w:rPr>
        <w:t>водоснабжения</w:t>
      </w:r>
      <w:r w:rsidRPr="00136980">
        <w:rPr>
          <w:sz w:val="24"/>
          <w:szCs w:val="24"/>
        </w:rPr>
        <w:t>. Кроме того, финансовые потребности включают в себя до</w:t>
      </w:r>
      <w:r w:rsidRPr="00136980">
        <w:rPr>
          <w:sz w:val="24"/>
          <w:szCs w:val="24"/>
        </w:rPr>
        <w:softHyphen/>
        <w:t>бавочную стоимость, учитывающую инфляцию, налог на прибыль, необходимые суммы кредитов.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Сметная стоимость в текущих ценах - это стоимость мероприятия в ценах того го</w:t>
      </w:r>
      <w:r w:rsidRPr="00136980">
        <w:rPr>
          <w:sz w:val="24"/>
          <w:szCs w:val="24"/>
        </w:rPr>
        <w:softHyphen/>
        <w:t xml:space="preserve">да, в котором планируется его проведение, и складывается из всех затрат на строительство с учётом </w:t>
      </w:r>
      <w:r w:rsidRPr="00136980">
        <w:rPr>
          <w:sz w:val="24"/>
          <w:szCs w:val="24"/>
        </w:rPr>
        <w:lastRenderedPageBreak/>
        <w:t>всех вышеперечисленных составляющих.</w:t>
      </w:r>
    </w:p>
    <w:p w:rsidR="00EB5A79" w:rsidRDefault="00EB5A79" w:rsidP="00EB5A79">
      <w:pPr>
        <w:pStyle w:val="3"/>
        <w:shd w:val="clear" w:color="auto" w:fill="auto"/>
        <w:spacing w:after="0" w:line="360" w:lineRule="auto"/>
        <w:ind w:right="30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В таблице представлена информация по финансовым потребностям проведения мероприятий в разбивке по годам и видам деятельности</w:t>
      </w:r>
      <w:r w:rsidR="00D63B48">
        <w:rPr>
          <w:sz w:val="24"/>
          <w:szCs w:val="24"/>
        </w:rPr>
        <w:t xml:space="preserve"> планируемых к финансированию за счет предприятия коммунального хозяйства</w:t>
      </w:r>
      <w:r w:rsidRPr="00136980">
        <w:rPr>
          <w:sz w:val="24"/>
          <w:szCs w:val="24"/>
        </w:rPr>
        <w:t>.</w:t>
      </w:r>
    </w:p>
    <w:p w:rsidR="00AE4B00" w:rsidRPr="00136980" w:rsidRDefault="00AE4B00" w:rsidP="00AE4B00">
      <w:pPr>
        <w:pStyle w:val="50"/>
        <w:shd w:val="clear" w:color="auto" w:fill="auto"/>
        <w:spacing w:line="360" w:lineRule="auto"/>
        <w:ind w:firstLine="709"/>
        <w:jc w:val="right"/>
        <w:rPr>
          <w:sz w:val="24"/>
          <w:szCs w:val="24"/>
        </w:rPr>
      </w:pPr>
      <w:r w:rsidRPr="00136980">
        <w:rPr>
          <w:sz w:val="24"/>
          <w:szCs w:val="24"/>
        </w:rPr>
        <w:t>Таблица №7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70"/>
        <w:gridCol w:w="2835"/>
        <w:gridCol w:w="2570"/>
        <w:gridCol w:w="2712"/>
      </w:tblGrid>
      <w:tr w:rsidR="00EB5A79" w:rsidRPr="00D63B48" w:rsidTr="00D63B48">
        <w:trPr>
          <w:trHeight w:hRule="exact" w:val="446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D63B48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11pt0pt0"/>
                <w:rFonts w:eastAsia="Courier New"/>
                <w:color w:val="auto"/>
                <w:sz w:val="24"/>
                <w:szCs w:val="24"/>
              </w:rPr>
              <w:t>Год</w:t>
            </w:r>
          </w:p>
        </w:tc>
        <w:tc>
          <w:tcPr>
            <w:tcW w:w="811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D63B48" w:rsidRDefault="00EB5A79" w:rsidP="008E5AA9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11pt0pt0"/>
                <w:rFonts w:eastAsia="Courier New"/>
                <w:color w:val="auto"/>
                <w:sz w:val="24"/>
                <w:szCs w:val="24"/>
              </w:rPr>
              <w:t>Расходы на мероприятия с учетом инфляции, тыс</w:t>
            </w:r>
            <w:proofErr w:type="gramStart"/>
            <w:r w:rsidRPr="00D63B48">
              <w:rPr>
                <w:rStyle w:val="11pt0pt0"/>
                <w:rFonts w:eastAsia="Courier New"/>
                <w:color w:val="auto"/>
                <w:sz w:val="24"/>
                <w:szCs w:val="24"/>
              </w:rPr>
              <w:t>.р</w:t>
            </w:r>
            <w:proofErr w:type="gramEnd"/>
            <w:r w:rsidRPr="00D63B48">
              <w:rPr>
                <w:rStyle w:val="11pt0pt0"/>
                <w:rFonts w:eastAsia="Courier New"/>
                <w:color w:val="auto"/>
                <w:sz w:val="24"/>
                <w:szCs w:val="24"/>
              </w:rPr>
              <w:t>уб. (без НДС)</w:t>
            </w:r>
          </w:p>
        </w:tc>
      </w:tr>
      <w:tr w:rsidR="00EB5A79" w:rsidRPr="00D63B48" w:rsidTr="00D63B48">
        <w:trPr>
          <w:trHeight w:hRule="exact" w:val="442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D63B48" w:rsidRDefault="00EB5A79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11pt0pt0"/>
                <w:rFonts w:eastAsia="Courier New"/>
                <w:color w:val="auto"/>
                <w:sz w:val="24"/>
                <w:szCs w:val="24"/>
              </w:rPr>
              <w:t>Год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D63B48" w:rsidRDefault="00EB5A79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11pt0pt0"/>
                <w:rFonts w:eastAsia="Courier New"/>
                <w:color w:val="auto"/>
                <w:sz w:val="24"/>
                <w:szCs w:val="24"/>
              </w:rPr>
              <w:t>Водоснабжение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D63B48" w:rsidRDefault="00EB5A79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11pt0pt0"/>
                <w:rFonts w:eastAsia="Courier New"/>
                <w:color w:val="auto"/>
                <w:sz w:val="24"/>
                <w:szCs w:val="24"/>
              </w:rPr>
              <w:t>Водоотведение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D63B48" w:rsidRDefault="00417B94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11pt0pt0"/>
                <w:rFonts w:eastAsia="Courier New"/>
                <w:color w:val="auto"/>
                <w:sz w:val="24"/>
                <w:szCs w:val="24"/>
              </w:rPr>
              <w:t>И</w:t>
            </w:r>
            <w:r w:rsidR="00EB5A79" w:rsidRPr="00D63B48">
              <w:rPr>
                <w:rStyle w:val="11pt0pt0"/>
                <w:rFonts w:eastAsia="Courier New"/>
                <w:color w:val="auto"/>
                <w:sz w:val="24"/>
                <w:szCs w:val="24"/>
              </w:rPr>
              <w:t>ТОГО по программе</w:t>
            </w:r>
          </w:p>
        </w:tc>
      </w:tr>
      <w:tr w:rsidR="00EB5A79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D63B48" w:rsidRDefault="00EB5A79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0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Style w:val="27"/>
                <w:rFonts w:eastAsia="Courier New"/>
                <w:color w:val="auto"/>
                <w:sz w:val="24"/>
                <w:szCs w:val="24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Style w:val="27"/>
                <w:rFonts w:eastAsia="Courier New"/>
                <w:color w:val="auto"/>
                <w:sz w:val="24"/>
                <w:szCs w:val="24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Style w:val="27"/>
                <w:rFonts w:eastAsia="Courier New"/>
                <w:color w:val="auto"/>
                <w:sz w:val="24"/>
                <w:szCs w:val="24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Style w:val="27"/>
                <w:rFonts w:eastAsia="Courier New"/>
                <w:color w:val="auto"/>
                <w:sz w:val="24"/>
                <w:szCs w:val="24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494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Style w:val="27"/>
                <w:rFonts w:eastAsia="Courier New"/>
                <w:color w:val="auto"/>
                <w:sz w:val="24"/>
                <w:szCs w:val="24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2038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3360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1860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5220</w:t>
            </w:r>
          </w:p>
        </w:tc>
      </w:tr>
      <w:tr w:rsidR="00D63B48" w:rsidRPr="00D63B48" w:rsidTr="00D63B48">
        <w:trPr>
          <w:trHeight w:hRule="exact" w:val="907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Style w:val="27"/>
                <w:rFonts w:eastAsia="Courier New"/>
                <w:color w:val="auto"/>
                <w:sz w:val="24"/>
                <w:szCs w:val="24"/>
              </w:rPr>
              <w:t>Итого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50400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27900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3B48" w:rsidRPr="00D63B48" w:rsidRDefault="00D63B48" w:rsidP="00D63B48">
            <w:pPr>
              <w:pStyle w:val="aa"/>
              <w:rPr>
                <w:rFonts w:ascii="Times New Roman" w:hAnsi="Times New Roman" w:cs="Times New Roman"/>
                <w:color w:val="auto"/>
              </w:rPr>
            </w:pPr>
            <w:r w:rsidRPr="00D63B48">
              <w:rPr>
                <w:rFonts w:ascii="Times New Roman" w:hAnsi="Times New Roman" w:cs="Times New Roman"/>
                <w:color w:val="auto"/>
              </w:rPr>
              <w:t>78300</w:t>
            </w:r>
          </w:p>
        </w:tc>
      </w:tr>
    </w:tbl>
    <w:p w:rsidR="00EB5A79" w:rsidRDefault="00EB5A79" w:rsidP="00EB5A79">
      <w:pPr>
        <w:pStyle w:val="26"/>
        <w:shd w:val="clear" w:color="auto" w:fill="auto"/>
        <w:tabs>
          <w:tab w:val="left" w:pos="3641"/>
        </w:tabs>
        <w:spacing w:before="0" w:line="360" w:lineRule="auto"/>
        <w:ind w:firstLine="709"/>
        <w:rPr>
          <w:sz w:val="24"/>
          <w:szCs w:val="24"/>
        </w:rPr>
      </w:pPr>
    </w:p>
    <w:p w:rsidR="00EB5A79" w:rsidRPr="00136980" w:rsidRDefault="00EB5A79" w:rsidP="00EB5A79">
      <w:pPr>
        <w:pStyle w:val="26"/>
        <w:numPr>
          <w:ilvl w:val="0"/>
          <w:numId w:val="40"/>
        </w:numPr>
        <w:shd w:val="clear" w:color="auto" w:fill="auto"/>
        <w:tabs>
          <w:tab w:val="left" w:pos="1560"/>
        </w:tabs>
        <w:spacing w:before="0" w:line="360" w:lineRule="auto"/>
        <w:ind w:left="0" w:firstLine="709"/>
        <w:rPr>
          <w:sz w:val="24"/>
          <w:szCs w:val="24"/>
        </w:rPr>
      </w:pPr>
      <w:r w:rsidRPr="00136980">
        <w:rPr>
          <w:sz w:val="24"/>
          <w:szCs w:val="24"/>
        </w:rPr>
        <w:t xml:space="preserve">Расчёт стоимости </w:t>
      </w:r>
      <w:r>
        <w:rPr>
          <w:sz w:val="24"/>
          <w:szCs w:val="24"/>
        </w:rPr>
        <w:t>инвестиционной программы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30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Реализация мероприятий предполагается не только за счет средств организации коммунального комплекса, но и за счет средств регионального и федерального бюджетов.</w:t>
      </w:r>
    </w:p>
    <w:p w:rsidR="00EB5A79" w:rsidRPr="004F46EE" w:rsidRDefault="00EB5A79" w:rsidP="00EB5A79">
      <w:pPr>
        <w:pStyle w:val="3"/>
        <w:shd w:val="clear" w:color="auto" w:fill="auto"/>
        <w:spacing w:after="0" w:line="360" w:lineRule="auto"/>
        <w:ind w:right="300" w:firstLine="709"/>
        <w:jc w:val="both"/>
        <w:rPr>
          <w:color w:val="FF0000"/>
          <w:sz w:val="24"/>
          <w:szCs w:val="24"/>
        </w:rPr>
      </w:pPr>
      <w:proofErr w:type="gramStart"/>
      <w:r w:rsidRPr="004F46EE">
        <w:rPr>
          <w:color w:val="FF0000"/>
          <w:sz w:val="24"/>
          <w:szCs w:val="24"/>
        </w:rPr>
        <w:t>Общая сумма инвестиций на реализацию ме</w:t>
      </w:r>
      <w:r w:rsidRPr="004F46EE">
        <w:rPr>
          <w:color w:val="FF0000"/>
          <w:sz w:val="24"/>
          <w:szCs w:val="24"/>
        </w:rPr>
        <w:softHyphen/>
        <w:t>роприятий программы (без учета НДС) составит всего 288168,0 тыс. рублей, в т.ч. прихо</w:t>
      </w:r>
      <w:r w:rsidRPr="004F46EE">
        <w:rPr>
          <w:color w:val="FF0000"/>
          <w:sz w:val="24"/>
          <w:szCs w:val="24"/>
        </w:rPr>
        <w:softHyphen/>
        <w:t>дящиеся на водоснабжение - 161500,0 тыс. рублей, приходящиеся на водоотведение - 126668,0 тыс. рублей.</w:t>
      </w:r>
      <w:proofErr w:type="gramEnd"/>
    </w:p>
    <w:p w:rsidR="00EB5A79" w:rsidRPr="00136980" w:rsidRDefault="00EB5A79" w:rsidP="00EB5A79">
      <w:pPr>
        <w:pStyle w:val="26"/>
        <w:numPr>
          <w:ilvl w:val="0"/>
          <w:numId w:val="40"/>
        </w:numPr>
        <w:shd w:val="clear" w:color="auto" w:fill="auto"/>
        <w:spacing w:before="0" w:line="360" w:lineRule="auto"/>
        <w:ind w:left="0" w:firstLine="709"/>
        <w:rPr>
          <w:sz w:val="24"/>
          <w:szCs w:val="24"/>
        </w:rPr>
      </w:pPr>
      <w:r w:rsidRPr="00136980">
        <w:rPr>
          <w:sz w:val="24"/>
          <w:szCs w:val="24"/>
        </w:rPr>
        <w:t>Структура финансирования мероприятий.</w:t>
      </w:r>
    </w:p>
    <w:p w:rsidR="00EB5A79" w:rsidRPr="004F46EE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color w:val="FF0000"/>
          <w:sz w:val="24"/>
          <w:szCs w:val="24"/>
        </w:rPr>
      </w:pPr>
      <w:r w:rsidRPr="004F46EE">
        <w:rPr>
          <w:color w:val="FF0000"/>
          <w:sz w:val="24"/>
          <w:szCs w:val="24"/>
        </w:rPr>
        <w:t xml:space="preserve">Общий объем финансирования развития схем </w:t>
      </w:r>
      <w:r w:rsidR="006E00C7">
        <w:rPr>
          <w:color w:val="FF0000"/>
          <w:sz w:val="24"/>
          <w:szCs w:val="24"/>
        </w:rPr>
        <w:t>водоснабжения</w:t>
      </w:r>
      <w:r w:rsidRPr="004F46EE">
        <w:rPr>
          <w:color w:val="FF0000"/>
          <w:sz w:val="24"/>
          <w:szCs w:val="24"/>
        </w:rPr>
        <w:t xml:space="preserve"> в 20</w:t>
      </w:r>
      <w:r>
        <w:rPr>
          <w:color w:val="FF0000"/>
          <w:sz w:val="24"/>
          <w:szCs w:val="24"/>
        </w:rPr>
        <w:t>24</w:t>
      </w:r>
      <w:r w:rsidRPr="004F46EE">
        <w:rPr>
          <w:color w:val="FF0000"/>
          <w:sz w:val="24"/>
          <w:szCs w:val="24"/>
        </w:rPr>
        <w:t>-20</w:t>
      </w:r>
      <w:r w:rsidR="00CE7E88">
        <w:rPr>
          <w:color w:val="FF0000"/>
          <w:sz w:val="24"/>
          <w:szCs w:val="24"/>
        </w:rPr>
        <w:t>38</w:t>
      </w:r>
      <w:r w:rsidRPr="004F46EE">
        <w:rPr>
          <w:color w:val="FF0000"/>
          <w:sz w:val="24"/>
          <w:szCs w:val="24"/>
        </w:rPr>
        <w:t xml:space="preserve"> годах составляет:</w:t>
      </w:r>
    </w:p>
    <w:p w:rsidR="00EB5A79" w:rsidRPr="004F46EE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color w:val="FF0000"/>
          <w:sz w:val="24"/>
          <w:szCs w:val="24"/>
        </w:rPr>
      </w:pPr>
      <w:r w:rsidRPr="004F46EE">
        <w:rPr>
          <w:color w:val="FF0000"/>
          <w:sz w:val="24"/>
          <w:szCs w:val="24"/>
        </w:rPr>
        <w:lastRenderedPageBreak/>
        <w:t xml:space="preserve"> всего </w:t>
      </w:r>
      <w:r>
        <w:rPr>
          <w:color w:val="FF0000"/>
          <w:sz w:val="24"/>
          <w:szCs w:val="24"/>
        </w:rPr>
        <w:t>26000</w:t>
      </w:r>
      <w:r w:rsidRPr="004F46EE">
        <w:rPr>
          <w:color w:val="FF0000"/>
          <w:sz w:val="24"/>
          <w:szCs w:val="24"/>
        </w:rPr>
        <w:t>,0 тыс. рублей</w:t>
      </w:r>
    </w:p>
    <w:p w:rsidR="00EB5A79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color w:val="FF0000"/>
          <w:sz w:val="24"/>
          <w:szCs w:val="24"/>
        </w:rPr>
      </w:pPr>
      <w:r w:rsidRPr="004F46EE">
        <w:rPr>
          <w:color w:val="FF0000"/>
          <w:sz w:val="24"/>
          <w:szCs w:val="24"/>
        </w:rPr>
        <w:t xml:space="preserve"> в том числе:</w:t>
      </w:r>
    </w:p>
    <w:p w:rsidR="00EB5A79" w:rsidRPr="00CE7E88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color w:val="auto"/>
          <w:sz w:val="24"/>
          <w:szCs w:val="24"/>
        </w:rPr>
      </w:pPr>
      <w:r w:rsidRPr="00CE7E88">
        <w:rPr>
          <w:color w:val="auto"/>
          <w:sz w:val="24"/>
          <w:szCs w:val="24"/>
        </w:rPr>
        <w:t xml:space="preserve">средства концессионера </w:t>
      </w:r>
      <w:r w:rsidR="00CE7E88" w:rsidRPr="00CE7E88">
        <w:rPr>
          <w:color w:val="auto"/>
          <w:sz w:val="24"/>
          <w:szCs w:val="24"/>
        </w:rPr>
        <w:t>50400</w:t>
      </w:r>
      <w:r w:rsidRPr="00CE7E88">
        <w:rPr>
          <w:color w:val="auto"/>
          <w:sz w:val="24"/>
          <w:szCs w:val="24"/>
        </w:rPr>
        <w:t xml:space="preserve"> тыс</w:t>
      </w:r>
      <w:proofErr w:type="gramStart"/>
      <w:r w:rsidRPr="00CE7E88">
        <w:rPr>
          <w:color w:val="auto"/>
          <w:sz w:val="24"/>
          <w:szCs w:val="24"/>
        </w:rPr>
        <w:t>.р</w:t>
      </w:r>
      <w:proofErr w:type="gramEnd"/>
      <w:r w:rsidRPr="00CE7E88">
        <w:rPr>
          <w:color w:val="auto"/>
          <w:sz w:val="24"/>
          <w:szCs w:val="24"/>
        </w:rPr>
        <w:t>уб.</w:t>
      </w:r>
    </w:p>
    <w:p w:rsidR="00EB5A79" w:rsidRPr="00CE7E88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left"/>
        <w:rPr>
          <w:color w:val="FF0000"/>
          <w:sz w:val="24"/>
          <w:szCs w:val="24"/>
        </w:rPr>
      </w:pPr>
      <w:r w:rsidRPr="005C1476">
        <w:rPr>
          <w:color w:val="auto"/>
          <w:sz w:val="24"/>
          <w:szCs w:val="24"/>
        </w:rPr>
        <w:t xml:space="preserve"> </w:t>
      </w:r>
      <w:r w:rsidRPr="00CE7E88">
        <w:rPr>
          <w:color w:val="FF0000"/>
          <w:sz w:val="24"/>
          <w:szCs w:val="24"/>
        </w:rPr>
        <w:t>местный бюджет 28817,0 тыс. рублей;</w:t>
      </w:r>
    </w:p>
    <w:p w:rsidR="00EB5A79" w:rsidRPr="00CE7E88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color w:val="FF0000"/>
          <w:sz w:val="24"/>
          <w:szCs w:val="24"/>
        </w:rPr>
      </w:pPr>
      <w:r w:rsidRPr="00CE7E88">
        <w:rPr>
          <w:color w:val="FF0000"/>
          <w:sz w:val="24"/>
          <w:szCs w:val="24"/>
        </w:rPr>
        <w:t xml:space="preserve"> региональный и федеральный бюджеты 259351,0 тыс. рублей</w:t>
      </w:r>
    </w:p>
    <w:p w:rsidR="00EB5A79" w:rsidRPr="00136980" w:rsidRDefault="00EB5A79" w:rsidP="00EB5A79">
      <w:pPr>
        <w:pStyle w:val="26"/>
        <w:numPr>
          <w:ilvl w:val="0"/>
          <w:numId w:val="40"/>
        </w:numPr>
        <w:shd w:val="clear" w:color="auto" w:fill="auto"/>
        <w:tabs>
          <w:tab w:val="left" w:pos="1167"/>
        </w:tabs>
        <w:spacing w:before="0" w:line="360" w:lineRule="auto"/>
        <w:ind w:left="0" w:firstLine="709"/>
        <w:rPr>
          <w:sz w:val="24"/>
          <w:szCs w:val="24"/>
        </w:rPr>
      </w:pPr>
      <w:r w:rsidRPr="00136980">
        <w:rPr>
          <w:sz w:val="24"/>
          <w:szCs w:val="24"/>
        </w:rPr>
        <w:t>Ожидаемые результаты при реализации запланированных мероприятий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В результате реализации мероприятий: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потребители будут обеспечены коммунальными услугами централизованного </w:t>
      </w:r>
      <w:r w:rsidR="006E00C7">
        <w:rPr>
          <w:sz w:val="24"/>
          <w:szCs w:val="24"/>
        </w:rPr>
        <w:t>водоснабжения</w:t>
      </w:r>
      <w:r w:rsidRPr="00136980">
        <w:rPr>
          <w:sz w:val="24"/>
          <w:szCs w:val="24"/>
        </w:rPr>
        <w:t>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будет достигнуто повышение надежности и качества предоставления коммуналь</w:t>
      </w:r>
      <w:r w:rsidRPr="00136980">
        <w:rPr>
          <w:sz w:val="24"/>
          <w:szCs w:val="24"/>
        </w:rPr>
        <w:softHyphen/>
        <w:t>ных услуг;</w:t>
      </w:r>
    </w:p>
    <w:p w:rsidR="00EB5A79" w:rsidRPr="00136980" w:rsidRDefault="00EB5A79" w:rsidP="00EB5A79">
      <w:pPr>
        <w:pStyle w:val="3"/>
        <w:numPr>
          <w:ilvl w:val="0"/>
          <w:numId w:val="12"/>
        </w:numPr>
        <w:shd w:val="clear" w:color="auto" w:fill="auto"/>
        <w:spacing w:after="0" w:line="360" w:lineRule="auto"/>
        <w:ind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 xml:space="preserve"> будет улучшена экологическая ситуация.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2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Реализация программы направлена на увеличение мощности по водоснабжению для обеспечения подключения строящихся и существующих объектов поселения в необходимых объемах и необходимой точке присоединения на период 20</w:t>
      </w:r>
      <w:r>
        <w:rPr>
          <w:sz w:val="24"/>
          <w:szCs w:val="24"/>
        </w:rPr>
        <w:t>24</w:t>
      </w:r>
      <w:r w:rsidRPr="00136980">
        <w:rPr>
          <w:sz w:val="24"/>
          <w:szCs w:val="24"/>
        </w:rPr>
        <w:t xml:space="preserve"> - 20</w:t>
      </w:r>
      <w:r w:rsidR="007E2F2B">
        <w:rPr>
          <w:sz w:val="24"/>
          <w:szCs w:val="24"/>
        </w:rPr>
        <w:t>38</w:t>
      </w:r>
      <w:r w:rsidRPr="00136980">
        <w:rPr>
          <w:sz w:val="24"/>
          <w:szCs w:val="24"/>
        </w:rPr>
        <w:t xml:space="preserve"> г.г.</w:t>
      </w:r>
    </w:p>
    <w:p w:rsidR="00EB5A79" w:rsidRPr="00136980" w:rsidRDefault="00EB5A79" w:rsidP="00EB5A79">
      <w:pPr>
        <w:pStyle w:val="11"/>
        <w:numPr>
          <w:ilvl w:val="0"/>
          <w:numId w:val="40"/>
        </w:numPr>
        <w:shd w:val="clear" w:color="auto" w:fill="auto"/>
        <w:tabs>
          <w:tab w:val="left" w:pos="1037"/>
        </w:tabs>
        <w:spacing w:after="0" w:line="360" w:lineRule="auto"/>
        <w:ind w:left="0" w:right="20"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 xml:space="preserve">Целевые показатели развития централизованной системы </w:t>
      </w:r>
      <w:r w:rsidR="006E00C7">
        <w:rPr>
          <w:sz w:val="24"/>
          <w:szCs w:val="24"/>
        </w:rPr>
        <w:t>водоснабжения</w:t>
      </w:r>
      <w:r w:rsidRPr="00136980">
        <w:rPr>
          <w:sz w:val="24"/>
          <w:szCs w:val="24"/>
        </w:rPr>
        <w:t xml:space="preserve"> и значения этих показателей с разбивкой по годам, определяемые в соответствии с правовыми актами в сфере водоснабжения.</w:t>
      </w:r>
    </w:p>
    <w:p w:rsidR="00EB5A79" w:rsidRDefault="00EB5A79" w:rsidP="00EB5A79">
      <w:pPr>
        <w:pStyle w:val="29"/>
        <w:shd w:val="clear" w:color="auto" w:fill="auto"/>
        <w:spacing w:line="360" w:lineRule="auto"/>
        <w:ind w:firstLine="709"/>
        <w:rPr>
          <w:sz w:val="24"/>
          <w:szCs w:val="24"/>
        </w:rPr>
      </w:pPr>
    </w:p>
    <w:p w:rsidR="00EB5A79" w:rsidRDefault="00EB5A79" w:rsidP="00EB5A79">
      <w:pPr>
        <w:pStyle w:val="29"/>
        <w:shd w:val="clear" w:color="auto" w:fill="auto"/>
        <w:spacing w:line="360" w:lineRule="auto"/>
        <w:ind w:firstLine="709"/>
        <w:rPr>
          <w:i w:val="0"/>
          <w:sz w:val="24"/>
          <w:szCs w:val="24"/>
        </w:rPr>
      </w:pPr>
      <w:r w:rsidRPr="005C1476">
        <w:rPr>
          <w:i w:val="0"/>
          <w:sz w:val="24"/>
          <w:szCs w:val="24"/>
        </w:rPr>
        <w:t xml:space="preserve">Целевые показатели системы </w:t>
      </w:r>
      <w:r w:rsidR="006E00C7">
        <w:rPr>
          <w:i w:val="0"/>
          <w:sz w:val="24"/>
          <w:szCs w:val="24"/>
        </w:rPr>
        <w:t>водоснабжения</w:t>
      </w:r>
      <w:r w:rsidR="007E2F2B">
        <w:rPr>
          <w:i w:val="0"/>
          <w:sz w:val="24"/>
          <w:szCs w:val="24"/>
        </w:rPr>
        <w:t xml:space="preserve"> (</w:t>
      </w:r>
      <w:proofErr w:type="spellStart"/>
      <w:r w:rsidR="007E2F2B">
        <w:rPr>
          <w:i w:val="0"/>
          <w:sz w:val="24"/>
          <w:szCs w:val="24"/>
        </w:rPr>
        <w:t>Мамоново</w:t>
      </w:r>
      <w:proofErr w:type="spellEnd"/>
      <w:r w:rsidR="007E2F2B">
        <w:rPr>
          <w:i w:val="0"/>
          <w:sz w:val="24"/>
          <w:szCs w:val="24"/>
        </w:rPr>
        <w:t xml:space="preserve"> и Маслянино)</w:t>
      </w:r>
    </w:p>
    <w:p w:rsidR="00AE4B00" w:rsidRPr="00136980" w:rsidRDefault="00AE4B00" w:rsidP="00AE4B00">
      <w:pPr>
        <w:pStyle w:val="50"/>
        <w:shd w:val="clear" w:color="auto" w:fill="auto"/>
        <w:spacing w:line="360" w:lineRule="auto"/>
        <w:ind w:firstLine="709"/>
        <w:jc w:val="right"/>
        <w:rPr>
          <w:sz w:val="24"/>
          <w:szCs w:val="24"/>
        </w:rPr>
      </w:pPr>
      <w:r w:rsidRPr="00136980">
        <w:rPr>
          <w:sz w:val="24"/>
          <w:szCs w:val="24"/>
        </w:rPr>
        <w:t>Таблица №</w:t>
      </w:r>
      <w:r>
        <w:rPr>
          <w:sz w:val="24"/>
          <w:szCs w:val="24"/>
        </w:rPr>
        <w:t>8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67"/>
        <w:gridCol w:w="1114"/>
        <w:gridCol w:w="1114"/>
        <w:gridCol w:w="1286"/>
      </w:tblGrid>
      <w:tr w:rsidR="00EB5A79" w:rsidRPr="00AE4B00" w:rsidTr="008E5AA9">
        <w:trPr>
          <w:trHeight w:hRule="exact" w:val="389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7E2F2B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 xml:space="preserve">Водоснабжение 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2023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CE7E88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203</w:t>
            </w:r>
            <w:r w:rsidR="00CE7E88" w:rsidRPr="00AE4B00">
              <w:rPr>
                <w:rStyle w:val="27"/>
                <w:rFonts w:eastAsia="Courier New"/>
                <w:sz w:val="24"/>
                <w:szCs w:val="24"/>
              </w:rPr>
              <w:t>0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AE4B00" w:rsidRDefault="00EB5A79" w:rsidP="00CE7E88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20</w:t>
            </w:r>
            <w:r w:rsidR="00CE7E88" w:rsidRPr="00AE4B00">
              <w:rPr>
                <w:rStyle w:val="27"/>
                <w:rFonts w:eastAsia="Courier New"/>
                <w:sz w:val="24"/>
                <w:szCs w:val="24"/>
              </w:rPr>
              <w:t>38</w:t>
            </w:r>
          </w:p>
        </w:tc>
      </w:tr>
      <w:tr w:rsidR="00EB5A79" w:rsidRPr="00AE4B00" w:rsidTr="008E5AA9">
        <w:trPr>
          <w:trHeight w:hRule="exact" w:val="422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Расход воды, тыс. м</w:t>
            </w:r>
            <w:r w:rsidRPr="00AE4B00">
              <w:rPr>
                <w:rStyle w:val="27"/>
                <w:rFonts w:eastAsia="Courier New"/>
                <w:sz w:val="24"/>
                <w:szCs w:val="24"/>
                <w:vertAlign w:val="superscript"/>
              </w:rPr>
              <w:t>3</w:t>
            </w:r>
            <w:r w:rsidRPr="00AE4B00">
              <w:rPr>
                <w:rStyle w:val="27"/>
                <w:rFonts w:eastAsia="Courier New"/>
                <w:sz w:val="24"/>
                <w:szCs w:val="24"/>
              </w:rPr>
              <w:t>/</w:t>
            </w:r>
            <w:proofErr w:type="spellStart"/>
            <w:r w:rsidRPr="00AE4B00">
              <w:rPr>
                <w:rStyle w:val="27"/>
                <w:rFonts w:eastAsia="Courier New"/>
                <w:sz w:val="24"/>
                <w:szCs w:val="24"/>
              </w:rPr>
              <w:t>сут</w:t>
            </w:r>
            <w:proofErr w:type="spellEnd"/>
            <w:r w:rsidRPr="00AE4B00">
              <w:rPr>
                <w:rStyle w:val="27"/>
                <w:rFonts w:eastAsia="Courier New"/>
                <w:sz w:val="24"/>
                <w:szCs w:val="24"/>
              </w:rPr>
              <w:t>.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1,48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1,56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1,66</w:t>
            </w:r>
          </w:p>
        </w:tc>
      </w:tr>
      <w:tr w:rsidR="00EB5A79" w:rsidRPr="00AE4B00" w:rsidTr="00AE4B00">
        <w:trPr>
          <w:trHeight w:hRule="exact" w:val="419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Отпущено воды потребителям, тыс. м</w:t>
            </w:r>
            <w:r w:rsidRPr="00AE4B00">
              <w:rPr>
                <w:rStyle w:val="27"/>
                <w:rFonts w:eastAsia="Courier New"/>
                <w:sz w:val="24"/>
                <w:szCs w:val="24"/>
                <w:vertAlign w:val="superscript"/>
              </w:rPr>
              <w:t>3</w:t>
            </w:r>
            <w:r w:rsidRPr="00AE4B00">
              <w:rPr>
                <w:rStyle w:val="27"/>
                <w:rFonts w:eastAsia="Courier New"/>
                <w:sz w:val="24"/>
                <w:szCs w:val="24"/>
              </w:rPr>
              <w:t>/</w:t>
            </w:r>
            <w:proofErr w:type="spellStart"/>
            <w:r w:rsidRPr="00AE4B00">
              <w:rPr>
                <w:rStyle w:val="27"/>
                <w:rFonts w:eastAsia="Courier New"/>
                <w:sz w:val="24"/>
                <w:szCs w:val="24"/>
              </w:rPr>
              <w:t>сут</w:t>
            </w:r>
            <w:proofErr w:type="spellEnd"/>
            <w:r w:rsidRPr="00AE4B00">
              <w:rPr>
                <w:rStyle w:val="27"/>
                <w:rFonts w:eastAsia="Courier New"/>
                <w:sz w:val="24"/>
                <w:szCs w:val="24"/>
              </w:rPr>
              <w:t>.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1,37</w:t>
            </w:r>
          </w:p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1,44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1,54</w:t>
            </w:r>
          </w:p>
        </w:tc>
      </w:tr>
      <w:tr w:rsidR="00EB5A79" w:rsidRPr="00AE4B00" w:rsidTr="008E5AA9">
        <w:trPr>
          <w:trHeight w:hRule="exact" w:val="38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в т.ч. населению, тыс. м</w:t>
            </w:r>
            <w:r w:rsidRPr="00AE4B00">
              <w:rPr>
                <w:rStyle w:val="27"/>
                <w:rFonts w:eastAsia="Courier New"/>
                <w:sz w:val="24"/>
                <w:szCs w:val="24"/>
                <w:vertAlign w:val="superscript"/>
              </w:rPr>
              <w:t>3</w:t>
            </w:r>
            <w:r w:rsidRPr="00AE4B00">
              <w:rPr>
                <w:rStyle w:val="27"/>
                <w:rFonts w:eastAsia="Courier New"/>
                <w:sz w:val="24"/>
                <w:szCs w:val="24"/>
              </w:rPr>
              <w:t>/</w:t>
            </w:r>
            <w:proofErr w:type="spellStart"/>
            <w:r w:rsidRPr="00AE4B00">
              <w:rPr>
                <w:rStyle w:val="27"/>
                <w:rFonts w:eastAsia="Courier New"/>
                <w:sz w:val="24"/>
                <w:szCs w:val="24"/>
              </w:rPr>
              <w:t>сут</w:t>
            </w:r>
            <w:proofErr w:type="spellEnd"/>
            <w:r w:rsidRPr="00AE4B00">
              <w:rPr>
                <w:rStyle w:val="27"/>
                <w:rFonts w:eastAsia="Courier New"/>
                <w:sz w:val="24"/>
                <w:szCs w:val="24"/>
              </w:rPr>
              <w:t>.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1,14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1,21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1,28</w:t>
            </w:r>
          </w:p>
        </w:tc>
      </w:tr>
      <w:tr w:rsidR="00EB5A79" w:rsidRPr="00AE4B00" w:rsidTr="008E5AA9">
        <w:trPr>
          <w:trHeight w:hRule="exact" w:val="38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Потери воды, тыс. м</w:t>
            </w:r>
            <w:r w:rsidRPr="00AE4B00">
              <w:rPr>
                <w:rStyle w:val="27"/>
                <w:rFonts w:eastAsia="Courier New"/>
                <w:sz w:val="24"/>
                <w:szCs w:val="24"/>
                <w:vertAlign w:val="superscript"/>
              </w:rPr>
              <w:t>3</w:t>
            </w:r>
            <w:r w:rsidRPr="00AE4B00">
              <w:rPr>
                <w:rStyle w:val="27"/>
                <w:rFonts w:eastAsia="Courier New"/>
                <w:sz w:val="24"/>
                <w:szCs w:val="24"/>
              </w:rPr>
              <w:t>/</w:t>
            </w:r>
            <w:proofErr w:type="spellStart"/>
            <w:r w:rsidRPr="00AE4B00">
              <w:rPr>
                <w:rStyle w:val="27"/>
                <w:rFonts w:eastAsia="Courier New"/>
                <w:sz w:val="24"/>
                <w:szCs w:val="24"/>
              </w:rPr>
              <w:t>сут</w:t>
            </w:r>
            <w:proofErr w:type="spellEnd"/>
            <w:r w:rsidRPr="00AE4B00">
              <w:rPr>
                <w:rStyle w:val="27"/>
                <w:rFonts w:eastAsia="Courier New"/>
                <w:sz w:val="24"/>
                <w:szCs w:val="24"/>
              </w:rPr>
              <w:t>.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0,12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0,12</w:t>
            </w:r>
          </w:p>
        </w:tc>
      </w:tr>
      <w:tr w:rsidR="00EB5A79" w:rsidRPr="00AE4B00" w:rsidTr="008E5AA9">
        <w:trPr>
          <w:trHeight w:hRule="exact" w:val="38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Удельный вес потерь, %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7,4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7,4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7,42</w:t>
            </w:r>
          </w:p>
        </w:tc>
      </w:tr>
      <w:tr w:rsidR="00EB5A79" w:rsidRPr="00AE4B00" w:rsidTr="008E5AA9">
        <w:trPr>
          <w:trHeight w:hRule="exact" w:val="49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Коэффициент потерь, куб. м</w:t>
            </w:r>
            <w:r w:rsidRPr="00AE4B00">
              <w:rPr>
                <w:rStyle w:val="27"/>
                <w:rFonts w:eastAsia="Courier New"/>
                <w:sz w:val="24"/>
                <w:szCs w:val="24"/>
                <w:vertAlign w:val="superscript"/>
              </w:rPr>
              <w:t>3</w:t>
            </w:r>
            <w:r w:rsidRPr="00AE4B00">
              <w:rPr>
                <w:rStyle w:val="27"/>
                <w:rFonts w:eastAsia="Courier New"/>
                <w:sz w:val="24"/>
                <w:szCs w:val="24"/>
              </w:rPr>
              <w:t>/км.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13,0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12</w:t>
            </w:r>
          </w:p>
        </w:tc>
      </w:tr>
      <w:tr w:rsidR="00EB5A79" w:rsidRPr="00AE4B00" w:rsidTr="008E5AA9">
        <w:trPr>
          <w:trHeight w:hRule="exact" w:val="49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Удельное водопотребление, м</w:t>
            </w:r>
            <w:r w:rsidRPr="00AE4B00">
              <w:rPr>
                <w:rStyle w:val="27"/>
                <w:rFonts w:eastAsia="Courier New"/>
                <w:sz w:val="24"/>
                <w:szCs w:val="24"/>
                <w:vertAlign w:val="superscript"/>
              </w:rPr>
              <w:t>3</w:t>
            </w:r>
            <w:r w:rsidRPr="00AE4B00">
              <w:rPr>
                <w:rStyle w:val="27"/>
                <w:rFonts w:eastAsia="Courier New"/>
                <w:sz w:val="24"/>
                <w:szCs w:val="24"/>
              </w:rPr>
              <w:t>/чел. /</w:t>
            </w:r>
            <w:proofErr w:type="spellStart"/>
            <w:r w:rsidRPr="00AE4B00">
              <w:rPr>
                <w:rStyle w:val="27"/>
                <w:rFonts w:eastAsia="Courier New"/>
                <w:sz w:val="24"/>
                <w:szCs w:val="24"/>
              </w:rPr>
              <w:t>сут</w:t>
            </w:r>
            <w:proofErr w:type="spellEnd"/>
            <w:r w:rsidRPr="00AE4B00">
              <w:rPr>
                <w:rStyle w:val="27"/>
                <w:rFonts w:eastAsia="Courier New"/>
                <w:sz w:val="24"/>
                <w:szCs w:val="24"/>
              </w:rPr>
              <w:t>.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93,0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93,4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93,68</w:t>
            </w:r>
          </w:p>
        </w:tc>
      </w:tr>
      <w:tr w:rsidR="00EB5A79" w:rsidRPr="00AE4B00" w:rsidTr="008E5AA9">
        <w:trPr>
          <w:trHeight w:hRule="exact" w:val="49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Удельный вес сетей, нуждающихся в замене, %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15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20</w:t>
            </w:r>
          </w:p>
        </w:tc>
      </w:tr>
      <w:tr w:rsidR="00EB5A79" w:rsidRPr="00AE4B00" w:rsidTr="008E5AA9">
        <w:trPr>
          <w:trHeight w:hRule="exact" w:val="49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Индекс замены оборудования водозаборов, %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1,0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5</w:t>
            </w:r>
          </w:p>
        </w:tc>
      </w:tr>
      <w:tr w:rsidR="00EB5A79" w:rsidRPr="00AE4B00" w:rsidTr="008E5AA9">
        <w:trPr>
          <w:trHeight w:hRule="exact" w:val="49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Индекс замены оборудования очистки воды, %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5,0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15</w:t>
            </w:r>
          </w:p>
        </w:tc>
      </w:tr>
      <w:tr w:rsidR="00EB5A79" w:rsidRPr="00AE4B00" w:rsidTr="008E5AA9">
        <w:trPr>
          <w:trHeight w:hRule="exact" w:val="49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Индекс замены оборудования транспортировки воды, %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10,0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12</w:t>
            </w:r>
          </w:p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EB5A79" w:rsidRPr="00AE4B00" w:rsidTr="008E5AA9">
        <w:trPr>
          <w:trHeight w:hRule="exact" w:val="87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Уровень загрузки производственных мощностей оборудования водозаборов,%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21,6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21,5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19,8</w:t>
            </w:r>
          </w:p>
        </w:tc>
      </w:tr>
      <w:tr w:rsidR="00EB5A79" w:rsidRPr="00AE4B00" w:rsidTr="008E5AA9">
        <w:trPr>
          <w:trHeight w:hRule="exact" w:val="874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lastRenderedPageBreak/>
              <w:t xml:space="preserve">Уровень </w:t>
            </w:r>
            <w:proofErr w:type="gramStart"/>
            <w:r w:rsidRPr="00AE4B00">
              <w:rPr>
                <w:rStyle w:val="27"/>
                <w:rFonts w:eastAsia="Courier New"/>
                <w:sz w:val="24"/>
                <w:szCs w:val="24"/>
              </w:rPr>
              <w:t>загрузки производственных мощностей оборудования очистки воды</w:t>
            </w:r>
            <w:proofErr w:type="gramEnd"/>
            <w:r w:rsidRPr="00AE4B00">
              <w:rPr>
                <w:rStyle w:val="27"/>
                <w:rFonts w:eastAsia="Courier New"/>
                <w:sz w:val="24"/>
                <w:szCs w:val="24"/>
              </w:rPr>
              <w:t>, %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68,1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65,5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68,20</w:t>
            </w:r>
          </w:p>
        </w:tc>
      </w:tr>
      <w:tr w:rsidR="00EB5A79" w:rsidRPr="00AE4B00" w:rsidTr="008E5AA9">
        <w:trPr>
          <w:trHeight w:hRule="exact" w:val="878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 xml:space="preserve">Уровень </w:t>
            </w:r>
            <w:proofErr w:type="gramStart"/>
            <w:r w:rsidRPr="00AE4B00">
              <w:rPr>
                <w:rStyle w:val="27"/>
                <w:rFonts w:eastAsia="Courier New"/>
                <w:sz w:val="24"/>
                <w:szCs w:val="24"/>
              </w:rPr>
              <w:t>загрузки производственных мощностей оборудования транспортировки воды</w:t>
            </w:r>
            <w:proofErr w:type="gramEnd"/>
            <w:r w:rsidRPr="00AE4B00">
              <w:rPr>
                <w:rStyle w:val="27"/>
                <w:rFonts w:eastAsia="Courier New"/>
                <w:sz w:val="24"/>
                <w:szCs w:val="24"/>
              </w:rPr>
              <w:t>, %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Style w:val="27"/>
                <w:rFonts w:eastAsia="Courier New"/>
                <w:sz w:val="24"/>
                <w:szCs w:val="24"/>
              </w:rPr>
              <w:t>89,70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E4B00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E4B00">
              <w:rPr>
                <w:rFonts w:ascii="Times New Roman" w:hAnsi="Times New Roman" w:cs="Times New Roman"/>
              </w:rPr>
              <w:t>88</w:t>
            </w:r>
          </w:p>
        </w:tc>
      </w:tr>
    </w:tbl>
    <w:p w:rsidR="00EB5A79" w:rsidRDefault="00EB5A79" w:rsidP="00EB5A79">
      <w:pPr>
        <w:pStyle w:val="11"/>
        <w:shd w:val="clear" w:color="auto" w:fill="auto"/>
        <w:tabs>
          <w:tab w:val="left" w:pos="1932"/>
        </w:tabs>
        <w:spacing w:after="0" w:line="360" w:lineRule="auto"/>
        <w:ind w:left="709" w:right="460" w:firstLine="0"/>
        <w:jc w:val="left"/>
        <w:rPr>
          <w:sz w:val="24"/>
          <w:szCs w:val="24"/>
        </w:rPr>
      </w:pPr>
    </w:p>
    <w:p w:rsidR="00EB5A79" w:rsidRPr="00136980" w:rsidRDefault="00EB5A79" w:rsidP="00EB5A79">
      <w:pPr>
        <w:pStyle w:val="11"/>
        <w:numPr>
          <w:ilvl w:val="0"/>
          <w:numId w:val="40"/>
        </w:numPr>
        <w:shd w:val="clear" w:color="auto" w:fill="auto"/>
        <w:tabs>
          <w:tab w:val="left" w:pos="1932"/>
        </w:tabs>
        <w:spacing w:after="0" w:line="360" w:lineRule="auto"/>
        <w:ind w:left="0" w:right="460"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 xml:space="preserve">Перечень выявленных бесхозяйных объектов централизованной системы </w:t>
      </w:r>
      <w:r w:rsidR="006E00C7">
        <w:rPr>
          <w:sz w:val="24"/>
          <w:szCs w:val="24"/>
        </w:rPr>
        <w:t>водоснабжения</w:t>
      </w:r>
      <w:r w:rsidRPr="00136980">
        <w:rPr>
          <w:sz w:val="24"/>
          <w:szCs w:val="24"/>
        </w:rPr>
        <w:t>.</w:t>
      </w:r>
    </w:p>
    <w:p w:rsidR="00EB5A79" w:rsidRPr="00136980" w:rsidRDefault="00EB5A79" w:rsidP="00EB5A79">
      <w:pPr>
        <w:pStyle w:val="3"/>
        <w:shd w:val="clear" w:color="auto" w:fill="auto"/>
        <w:spacing w:after="0" w:line="360" w:lineRule="auto"/>
        <w:ind w:right="300" w:firstLine="709"/>
        <w:jc w:val="both"/>
        <w:rPr>
          <w:sz w:val="24"/>
          <w:szCs w:val="24"/>
        </w:rPr>
      </w:pPr>
      <w:r w:rsidRPr="00136980">
        <w:rPr>
          <w:sz w:val="24"/>
          <w:szCs w:val="24"/>
        </w:rPr>
        <w:t>В соответствии с требованиями части 2 статьи 42 Федерального закона от 07.12.2011г. № 416-ФЗ «О водоснабжении и водоотведении» (далее - Закон) органы местного самоуправления поселения должны были осуществить инвентаризацию водопроводных и канализационных сетей, участвующих в водоснабжении и водоотведении (транспортировке воды и сточных вод). При выявлении бесхозяйных объектов, они должны быть переданы гарантирующей организации, осуществляющей водоснабжение и водоотведение в соответствии с частью 5 статьи 8 Закона.</w:t>
      </w:r>
    </w:p>
    <w:p w:rsidR="00EB5A79" w:rsidRPr="00136980" w:rsidRDefault="00EB5A79" w:rsidP="00EB5A79">
      <w:pPr>
        <w:pStyle w:val="3"/>
        <w:shd w:val="clear" w:color="auto" w:fill="auto"/>
        <w:tabs>
          <w:tab w:val="right" w:pos="9322"/>
        </w:tabs>
        <w:spacing w:after="0" w:line="360" w:lineRule="auto"/>
        <w:ind w:firstLine="709"/>
        <w:jc w:val="left"/>
        <w:rPr>
          <w:sz w:val="24"/>
          <w:szCs w:val="24"/>
        </w:rPr>
      </w:pPr>
      <w:r w:rsidRPr="00136980">
        <w:rPr>
          <w:sz w:val="24"/>
          <w:szCs w:val="24"/>
        </w:rPr>
        <w:t xml:space="preserve">Сведений о выявленных бесхозяйных объектах системы </w:t>
      </w:r>
      <w:r w:rsidR="006E00C7">
        <w:rPr>
          <w:sz w:val="24"/>
          <w:szCs w:val="24"/>
        </w:rPr>
        <w:t>водоснабжения</w:t>
      </w:r>
      <w:r>
        <w:rPr>
          <w:sz w:val="24"/>
          <w:szCs w:val="24"/>
        </w:rPr>
        <w:t xml:space="preserve"> </w:t>
      </w:r>
      <w:r w:rsidRPr="00136980">
        <w:rPr>
          <w:sz w:val="24"/>
          <w:szCs w:val="24"/>
        </w:rPr>
        <w:t>отсутствуют.</w:t>
      </w:r>
    </w:p>
    <w:p w:rsidR="00EB5A79" w:rsidRPr="00136980" w:rsidRDefault="00EB5A79" w:rsidP="00EB5A79">
      <w:pPr>
        <w:spacing w:line="360" w:lineRule="auto"/>
        <w:ind w:firstLine="709"/>
        <w:rPr>
          <w:rFonts w:ascii="Times New Roman" w:hAnsi="Times New Roman" w:cs="Times New Roman"/>
        </w:rPr>
        <w:sectPr w:rsidR="00EB5A79" w:rsidRPr="00136980" w:rsidSect="009B6458">
          <w:pgSz w:w="11909" w:h="16838"/>
          <w:pgMar w:top="709" w:right="427" w:bottom="709" w:left="1134" w:header="0" w:footer="3" w:gutter="0"/>
          <w:cols w:space="720"/>
          <w:noEndnote/>
          <w:docGrid w:linePitch="360"/>
        </w:sectPr>
      </w:pPr>
    </w:p>
    <w:p w:rsidR="00EB5A79" w:rsidRPr="00136980" w:rsidRDefault="00EB5A79" w:rsidP="00EB5A79">
      <w:pPr>
        <w:pStyle w:val="11"/>
        <w:shd w:val="clear" w:color="auto" w:fill="auto"/>
        <w:tabs>
          <w:tab w:val="left" w:pos="7552"/>
        </w:tabs>
        <w:spacing w:after="0" w:line="360" w:lineRule="auto"/>
        <w:ind w:left="709" w:firstLine="0"/>
        <w:jc w:val="left"/>
        <w:rPr>
          <w:sz w:val="24"/>
          <w:szCs w:val="24"/>
        </w:rPr>
      </w:pPr>
      <w:r>
        <w:rPr>
          <w:sz w:val="24"/>
          <w:szCs w:val="24"/>
        </w:rPr>
        <w:lastRenderedPageBreak/>
        <w:t>1</w:t>
      </w:r>
      <w:r w:rsidR="00CE7E88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r w:rsidRPr="00136980">
        <w:rPr>
          <w:sz w:val="24"/>
          <w:szCs w:val="24"/>
        </w:rPr>
        <w:t>Приложения</w:t>
      </w:r>
    </w:p>
    <w:p w:rsidR="003A349F" w:rsidRDefault="003A349F" w:rsidP="003A349F">
      <w:pPr>
        <w:pStyle w:val="40"/>
        <w:shd w:val="clear" w:color="auto" w:fill="auto"/>
        <w:tabs>
          <w:tab w:val="left" w:pos="2946"/>
        </w:tabs>
        <w:spacing w:after="0" w:line="360" w:lineRule="auto"/>
        <w:ind w:firstLine="709"/>
        <w:jc w:val="right"/>
        <w:rPr>
          <w:i/>
          <w:iCs/>
          <w:sz w:val="24"/>
          <w:szCs w:val="24"/>
        </w:rPr>
      </w:pPr>
      <w:r w:rsidRPr="00136980">
        <w:rPr>
          <w:i/>
          <w:iCs/>
          <w:sz w:val="24"/>
          <w:szCs w:val="24"/>
        </w:rPr>
        <w:t>Приложение №</w:t>
      </w:r>
      <w:r>
        <w:rPr>
          <w:i/>
          <w:iCs/>
          <w:sz w:val="24"/>
          <w:szCs w:val="24"/>
        </w:rPr>
        <w:t>1</w:t>
      </w:r>
    </w:p>
    <w:p w:rsidR="00EB5A79" w:rsidRPr="00FD70C5" w:rsidRDefault="00EB5A79" w:rsidP="00EB5A79">
      <w:pPr>
        <w:pStyle w:val="40"/>
        <w:shd w:val="clear" w:color="auto" w:fill="auto"/>
        <w:tabs>
          <w:tab w:val="left" w:pos="2946"/>
        </w:tabs>
        <w:spacing w:after="0" w:line="360" w:lineRule="auto"/>
        <w:ind w:firstLine="709"/>
        <w:jc w:val="left"/>
        <w:rPr>
          <w:sz w:val="24"/>
          <w:szCs w:val="24"/>
        </w:rPr>
      </w:pPr>
      <w:r>
        <w:rPr>
          <w:sz w:val="24"/>
          <w:szCs w:val="24"/>
        </w:rPr>
        <w:t>1</w:t>
      </w:r>
      <w:r w:rsidR="00CE7E88">
        <w:rPr>
          <w:sz w:val="24"/>
          <w:szCs w:val="24"/>
        </w:rPr>
        <w:t>3</w:t>
      </w:r>
      <w:r>
        <w:rPr>
          <w:sz w:val="24"/>
          <w:szCs w:val="24"/>
        </w:rPr>
        <w:t xml:space="preserve">.1 </w:t>
      </w:r>
      <w:r w:rsidRPr="00FD70C5">
        <w:rPr>
          <w:sz w:val="24"/>
          <w:szCs w:val="24"/>
        </w:rPr>
        <w:t xml:space="preserve">Мероприятия по развитию систем </w:t>
      </w:r>
      <w:r w:rsidR="006E00C7">
        <w:rPr>
          <w:sz w:val="24"/>
          <w:szCs w:val="24"/>
        </w:rPr>
        <w:t>водоснабжения</w:t>
      </w:r>
      <w:r w:rsidRPr="00FD70C5">
        <w:rPr>
          <w:sz w:val="24"/>
          <w:szCs w:val="24"/>
        </w:rPr>
        <w:t xml:space="preserve"> </w:t>
      </w:r>
      <w:r w:rsidR="007E2F2B">
        <w:rPr>
          <w:sz w:val="24"/>
          <w:szCs w:val="24"/>
        </w:rPr>
        <w:t xml:space="preserve">села </w:t>
      </w:r>
      <w:proofErr w:type="spellStart"/>
      <w:r w:rsidR="007E2F2B">
        <w:rPr>
          <w:sz w:val="24"/>
          <w:szCs w:val="24"/>
        </w:rPr>
        <w:t>Мамоново</w:t>
      </w:r>
      <w:proofErr w:type="spellEnd"/>
      <w:r w:rsidRPr="00FD70C5">
        <w:rPr>
          <w:sz w:val="24"/>
          <w:szCs w:val="24"/>
        </w:rPr>
        <w:t>, направленные на повышение качества услуг по водоснабжению и водоотведению, улучшению экологической ситуации и подключению новых абонентов</w:t>
      </w:r>
    </w:p>
    <w:p w:rsidR="00EB5A79" w:rsidRPr="00136980" w:rsidRDefault="00EB5A79" w:rsidP="00EB5A79">
      <w:pPr>
        <w:pStyle w:val="a8"/>
        <w:shd w:val="clear" w:color="auto" w:fill="auto"/>
        <w:spacing w:line="360" w:lineRule="auto"/>
        <w:ind w:firstLine="709"/>
        <w:rPr>
          <w:sz w:val="24"/>
          <w:szCs w:val="24"/>
        </w:rPr>
      </w:pPr>
    </w:p>
    <w:tbl>
      <w:tblPr>
        <w:tblOverlap w:val="never"/>
        <w:tblW w:w="4948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3"/>
        <w:gridCol w:w="2066"/>
        <w:gridCol w:w="547"/>
        <w:gridCol w:w="2550"/>
        <w:gridCol w:w="958"/>
        <w:gridCol w:w="833"/>
        <w:gridCol w:w="527"/>
        <w:gridCol w:w="530"/>
        <w:gridCol w:w="530"/>
        <w:gridCol w:w="530"/>
        <w:gridCol w:w="530"/>
        <w:gridCol w:w="527"/>
        <w:gridCol w:w="530"/>
        <w:gridCol w:w="530"/>
        <w:gridCol w:w="530"/>
        <w:gridCol w:w="530"/>
        <w:gridCol w:w="530"/>
        <w:gridCol w:w="530"/>
        <w:gridCol w:w="530"/>
        <w:gridCol w:w="9"/>
        <w:gridCol w:w="521"/>
        <w:gridCol w:w="6"/>
        <w:gridCol w:w="493"/>
      </w:tblGrid>
      <w:tr w:rsidR="00AD30F6" w:rsidRPr="00AD30F6" w:rsidTr="00DB76F4">
        <w:trPr>
          <w:trHeight w:hRule="exact" w:val="1958"/>
        </w:trPr>
        <w:tc>
          <w:tcPr>
            <w:tcW w:w="145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D30F6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  <w:lang w:val="en-US" w:eastAsia="en-US" w:bidi="en-US"/>
              </w:rPr>
              <w:t>N</w:t>
            </w:r>
          </w:p>
          <w:p w:rsidR="00EB5A79" w:rsidRPr="00AD30F6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proofErr w:type="gramStart"/>
            <w:r w:rsidRPr="00AD30F6">
              <w:rPr>
                <w:rStyle w:val="27"/>
                <w:rFonts w:eastAsia="Courier New"/>
                <w:sz w:val="24"/>
                <w:szCs w:val="24"/>
              </w:rPr>
              <w:t>п</w:t>
            </w:r>
            <w:proofErr w:type="gramEnd"/>
            <w:r w:rsidRPr="00AD30F6">
              <w:rPr>
                <w:rStyle w:val="27"/>
                <w:rFonts w:eastAsia="Courier New"/>
                <w:sz w:val="24"/>
                <w:szCs w:val="24"/>
              </w:rPr>
              <w:t>/п</w:t>
            </w:r>
          </w:p>
        </w:tc>
        <w:tc>
          <w:tcPr>
            <w:tcW w:w="675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D30F6" w:rsidRDefault="00EB5A79" w:rsidP="00AD30F6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Наименование мероприятий/адрес объекта</w:t>
            </w:r>
          </w:p>
        </w:tc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D30F6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Ед.</w:t>
            </w:r>
          </w:p>
          <w:p w:rsidR="00EB5A79" w:rsidRPr="00AD30F6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изм.</w:t>
            </w:r>
          </w:p>
        </w:tc>
        <w:tc>
          <w:tcPr>
            <w:tcW w:w="833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5A79" w:rsidRPr="00AD30F6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Цели реализации ме</w:t>
            </w:r>
            <w:r w:rsidRPr="00AD30F6">
              <w:rPr>
                <w:rStyle w:val="27"/>
                <w:rFonts w:eastAsia="Courier New"/>
                <w:sz w:val="24"/>
                <w:szCs w:val="24"/>
              </w:rPr>
              <w:softHyphen/>
              <w:t>роприятия</w:t>
            </w:r>
          </w:p>
        </w:tc>
        <w:tc>
          <w:tcPr>
            <w:tcW w:w="313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D30F6" w:rsidRDefault="00EB5A79" w:rsidP="00E67E43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Объем</w:t>
            </w:r>
            <w:r w:rsidRPr="00AD30F6">
              <w:rPr>
                <w:rStyle w:val="27"/>
                <w:rFonts w:eastAsia="Courier New"/>
                <w:sz w:val="24"/>
                <w:szCs w:val="24"/>
              </w:rPr>
              <w:softHyphen/>
              <w:t>ные по</w:t>
            </w:r>
            <w:r w:rsidRPr="00AD30F6">
              <w:rPr>
                <w:rStyle w:val="27"/>
                <w:rFonts w:eastAsia="Courier New"/>
                <w:sz w:val="24"/>
                <w:szCs w:val="24"/>
              </w:rPr>
              <w:softHyphen/>
              <w:t>казатели</w:t>
            </w:r>
          </w:p>
        </w:tc>
        <w:tc>
          <w:tcPr>
            <w:tcW w:w="272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D30F6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Финан</w:t>
            </w:r>
            <w:r w:rsidRPr="00AD30F6">
              <w:rPr>
                <w:rStyle w:val="27"/>
                <w:rFonts w:eastAsia="Courier New"/>
                <w:sz w:val="24"/>
                <w:szCs w:val="24"/>
              </w:rPr>
              <w:softHyphen/>
              <w:t>совые по</w:t>
            </w:r>
            <w:r w:rsidRPr="00AD30F6">
              <w:rPr>
                <w:rStyle w:val="27"/>
                <w:rFonts w:eastAsia="Courier New"/>
                <w:sz w:val="24"/>
                <w:szCs w:val="24"/>
              </w:rPr>
              <w:softHyphen/>
              <w:t>тре</w:t>
            </w:r>
            <w:proofErr w:type="gramStart"/>
            <w:r w:rsidRPr="00AD30F6">
              <w:rPr>
                <w:rStyle w:val="27"/>
                <w:rFonts w:eastAsia="Courier New"/>
                <w:sz w:val="24"/>
                <w:szCs w:val="24"/>
              </w:rPr>
              <w:t>б-</w:t>
            </w:r>
            <w:proofErr w:type="gramEnd"/>
            <w:r w:rsidRPr="00AD30F6">
              <w:rPr>
                <w:rStyle w:val="27"/>
                <w:rFonts w:eastAsia="Courier New"/>
                <w:sz w:val="24"/>
                <w:szCs w:val="24"/>
              </w:rPr>
              <w:t xml:space="preserve"> </w:t>
            </w:r>
            <w:proofErr w:type="spellStart"/>
            <w:r w:rsidRPr="00AD30F6">
              <w:rPr>
                <w:rStyle w:val="27"/>
                <w:rFonts w:eastAsia="Courier New"/>
                <w:sz w:val="24"/>
                <w:szCs w:val="24"/>
              </w:rPr>
              <w:t>ности</w:t>
            </w:r>
            <w:proofErr w:type="spellEnd"/>
            <w:r w:rsidRPr="00AD30F6">
              <w:rPr>
                <w:rStyle w:val="27"/>
                <w:rFonts w:eastAsia="Courier New"/>
                <w:sz w:val="24"/>
                <w:szCs w:val="24"/>
              </w:rPr>
              <w:t>, всего, тыс. руб</w:t>
            </w:r>
            <w:r w:rsidRPr="00AD30F6">
              <w:rPr>
                <w:rStyle w:val="27"/>
                <w:rFonts w:eastAsia="Courier New"/>
                <w:sz w:val="24"/>
                <w:szCs w:val="24"/>
              </w:rPr>
              <w:softHyphen/>
              <w:t>лей</w:t>
            </w:r>
          </w:p>
        </w:tc>
        <w:tc>
          <w:tcPr>
            <w:tcW w:w="2584" w:type="pct"/>
            <w:gridSpan w:val="1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5A79" w:rsidRPr="00AD30F6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Реализация мероприятий по годам, тыс. рублей</w:t>
            </w:r>
          </w:p>
        </w:tc>
      </w:tr>
      <w:tr w:rsidR="00AD30F6" w:rsidRPr="00AD30F6" w:rsidTr="00DB76F4">
        <w:trPr>
          <w:trHeight w:hRule="exact" w:val="571"/>
        </w:trPr>
        <w:tc>
          <w:tcPr>
            <w:tcW w:w="145" w:type="pct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675" w:type="pct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33" w:type="pct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313" w:type="pct"/>
            <w:vMerge/>
            <w:tcBorders>
              <w:left w:val="single" w:sz="4" w:space="0" w:color="auto"/>
            </w:tcBorders>
            <w:shd w:val="clear" w:color="auto" w:fill="FFFFFF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272" w:type="pct"/>
            <w:vMerge/>
            <w:tcBorders>
              <w:left w:val="single" w:sz="4" w:space="0" w:color="auto"/>
            </w:tcBorders>
            <w:shd w:val="clear" w:color="auto" w:fill="FFFFFF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2031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2032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2033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2034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2035</w:t>
            </w:r>
          </w:p>
        </w:tc>
        <w:tc>
          <w:tcPr>
            <w:tcW w:w="176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2036</w:t>
            </w:r>
          </w:p>
        </w:tc>
        <w:tc>
          <w:tcPr>
            <w:tcW w:w="17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2037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30F6" w:rsidRPr="00E67E43" w:rsidRDefault="00E67E43" w:rsidP="00E67E43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2038</w:t>
            </w:r>
          </w:p>
        </w:tc>
      </w:tr>
      <w:tr w:rsidR="00EB5A79" w:rsidRPr="00AD30F6" w:rsidTr="00DB76F4">
        <w:trPr>
          <w:trHeight w:hRule="exact" w:val="326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5A79" w:rsidRPr="00AD30F6" w:rsidRDefault="00EB5A79" w:rsidP="008E5AA9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4855" w:type="pct"/>
            <w:gridSpan w:val="2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B5A79" w:rsidRPr="00AD30F6" w:rsidRDefault="003A349F" w:rsidP="007E2F2B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 xml:space="preserve">Обновление оборудования и транспорта для обслуживания объектов водоснабжения </w:t>
            </w:r>
          </w:p>
        </w:tc>
      </w:tr>
      <w:tr w:rsidR="00AD30F6" w:rsidRPr="00AD30F6" w:rsidTr="00DB76F4">
        <w:trPr>
          <w:cantSplit/>
          <w:trHeight w:hRule="exact" w:val="1466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1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 xml:space="preserve">Лизинг (финансовая аренда) экскаватора </w:t>
            </w:r>
            <w:proofErr w:type="gramStart"/>
            <w:r w:rsidRPr="00AD30F6">
              <w:rPr>
                <w:rStyle w:val="27"/>
                <w:rFonts w:eastAsia="Courier New"/>
                <w:sz w:val="24"/>
                <w:szCs w:val="24"/>
              </w:rPr>
              <w:t>-п</w:t>
            </w:r>
            <w:proofErr w:type="gramEnd"/>
            <w:r w:rsidRPr="00AD30F6">
              <w:rPr>
                <w:rStyle w:val="27"/>
                <w:rFonts w:eastAsia="Courier New"/>
                <w:sz w:val="24"/>
                <w:szCs w:val="24"/>
              </w:rPr>
              <w:t>огрузчика</w:t>
            </w: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AD30F6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D30F6" w:rsidRPr="00AD30F6" w:rsidRDefault="00AD30F6" w:rsidP="003A349F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Снижение количества аварий на сетях, сокращение срока устранения аварий на сетях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1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D30F6" w:rsidRPr="00AD30F6" w:rsidRDefault="00E67E43" w:rsidP="008E5AA9">
            <w:pPr>
              <w:pStyle w:val="aa"/>
              <w:rPr>
                <w:rFonts w:ascii="Times New Roman" w:hAnsi="Times New Roman" w:cs="Times New Roman"/>
              </w:rPr>
            </w:pPr>
            <w:r>
              <w:rPr>
                <w:rStyle w:val="27"/>
                <w:rFonts w:eastAsia="Courier New"/>
                <w:sz w:val="24"/>
                <w:szCs w:val="24"/>
              </w:rPr>
              <w:t>20160</w:t>
            </w: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6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</w:tr>
      <w:tr w:rsidR="00AD30F6" w:rsidRPr="00AD30F6" w:rsidTr="00DB76F4">
        <w:trPr>
          <w:cantSplit/>
          <w:trHeight w:hRule="exact" w:val="1417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2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D30F6" w:rsidRPr="00AD30F6" w:rsidRDefault="00AD30F6" w:rsidP="003A349F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Лизинг (финансовая аренда) автомобиля аварийной бригады</w:t>
            </w: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AD30F6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D30F6" w:rsidRPr="00AD30F6" w:rsidRDefault="00AD30F6">
            <w:pPr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Снижение количества аварий на сетях, сокращение срока устранения аварий на сетях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D30F6" w:rsidRPr="00AD30F6" w:rsidRDefault="00E67E43" w:rsidP="008E5AA9">
            <w:pPr>
              <w:pStyle w:val="aa"/>
              <w:rPr>
                <w:rFonts w:ascii="Times New Roman" w:hAnsi="Times New Roman" w:cs="Times New Roman"/>
              </w:rPr>
            </w:pPr>
            <w:r>
              <w:rPr>
                <w:rStyle w:val="27"/>
                <w:rFonts w:eastAsia="Courier New"/>
                <w:sz w:val="24"/>
                <w:szCs w:val="24"/>
              </w:rPr>
              <w:t>1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D30F6" w:rsidRPr="00AD30F6" w:rsidRDefault="00E67E43" w:rsidP="008E5AA9">
            <w:pPr>
              <w:pStyle w:val="aa"/>
              <w:rPr>
                <w:rFonts w:ascii="Times New Roman" w:hAnsi="Times New Roman" w:cs="Times New Roman"/>
              </w:rPr>
            </w:pPr>
            <w:r>
              <w:rPr>
                <w:rStyle w:val="27"/>
                <w:rFonts w:eastAsia="Courier New"/>
                <w:sz w:val="24"/>
                <w:szCs w:val="24"/>
              </w:rPr>
              <w:t>3360</w:t>
            </w: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</w:tr>
      <w:tr w:rsidR="00AD30F6" w:rsidRPr="00AD30F6" w:rsidTr="00DB76F4">
        <w:trPr>
          <w:cantSplit/>
          <w:trHeight w:hRule="exact" w:val="1408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3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 xml:space="preserve">Лизинг (финансовая аренда) экскаватора </w:t>
            </w:r>
            <w:proofErr w:type="gramStart"/>
            <w:r w:rsidRPr="00AD30F6">
              <w:rPr>
                <w:rStyle w:val="27"/>
                <w:rFonts w:eastAsia="Courier New"/>
                <w:sz w:val="24"/>
                <w:szCs w:val="24"/>
              </w:rPr>
              <w:t>-п</w:t>
            </w:r>
            <w:proofErr w:type="gramEnd"/>
            <w:r w:rsidRPr="00AD30F6">
              <w:rPr>
                <w:rStyle w:val="27"/>
                <w:rFonts w:eastAsia="Courier New"/>
                <w:sz w:val="24"/>
                <w:szCs w:val="24"/>
              </w:rPr>
              <w:t>огрузчика обеспечением</w:t>
            </w: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D30F6" w:rsidRPr="00AD30F6" w:rsidRDefault="00AD30F6" w:rsidP="008E5AA9">
            <w:pPr>
              <w:pStyle w:val="aa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AD30F6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D30F6" w:rsidRPr="00AD30F6" w:rsidRDefault="00AD30F6">
            <w:pPr>
              <w:rPr>
                <w:rFonts w:ascii="Times New Roman" w:hAnsi="Times New Roman" w:cs="Times New Roman"/>
              </w:rPr>
            </w:pPr>
            <w:r w:rsidRPr="00AD30F6">
              <w:rPr>
                <w:rStyle w:val="27"/>
                <w:rFonts w:eastAsia="Courier New"/>
                <w:sz w:val="24"/>
                <w:szCs w:val="24"/>
              </w:rPr>
              <w:t>Снижение количества аварий на сетях, сокращение срока устранения аварий на сетях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D30F6" w:rsidRPr="00AD30F6" w:rsidRDefault="00E67E43" w:rsidP="008E5AA9">
            <w:pPr>
              <w:pStyle w:val="aa"/>
              <w:rPr>
                <w:rFonts w:ascii="Times New Roman" w:hAnsi="Times New Roman" w:cs="Times New Roman"/>
              </w:rPr>
            </w:pPr>
            <w:r>
              <w:rPr>
                <w:rStyle w:val="27"/>
                <w:rFonts w:eastAsia="Courier New"/>
                <w:sz w:val="24"/>
                <w:szCs w:val="24"/>
              </w:rPr>
              <w:t>1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D30F6" w:rsidRPr="00AD30F6" w:rsidRDefault="00E67E43" w:rsidP="008E5AA9">
            <w:pPr>
              <w:pStyle w:val="aa"/>
              <w:rPr>
                <w:rFonts w:ascii="Times New Roman" w:hAnsi="Times New Roman" w:cs="Times New Roman"/>
              </w:rPr>
            </w:pPr>
            <w:r>
              <w:rPr>
                <w:rStyle w:val="27"/>
                <w:rFonts w:eastAsia="Courier New"/>
                <w:sz w:val="24"/>
                <w:szCs w:val="24"/>
              </w:rPr>
              <w:t>26880</w:t>
            </w: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AD30F6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  <w:tc>
          <w:tcPr>
            <w:tcW w:w="1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AD30F6" w:rsidRPr="00AD30F6" w:rsidRDefault="00E67E43" w:rsidP="00E67E43">
            <w:pPr>
              <w:pStyle w:val="aa"/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3360</w:t>
            </w:r>
          </w:p>
        </w:tc>
      </w:tr>
    </w:tbl>
    <w:p w:rsidR="00E67E43" w:rsidRPr="00136980" w:rsidRDefault="00E67E43" w:rsidP="00EB5A79">
      <w:pPr>
        <w:ind w:left="142"/>
        <w:rPr>
          <w:rFonts w:ascii="Times New Roman" w:hAnsi="Times New Roman" w:cs="Times New Roman"/>
        </w:rPr>
        <w:sectPr w:rsidR="00E67E43" w:rsidRPr="00136980" w:rsidSect="00AE4B00">
          <w:pgSz w:w="16838" w:h="11909" w:orient="landscape"/>
          <w:pgMar w:top="709" w:right="253" w:bottom="0" w:left="1134" w:header="0" w:footer="3" w:gutter="0"/>
          <w:cols w:space="720"/>
          <w:noEndnote/>
          <w:docGrid w:linePitch="360"/>
        </w:sectPr>
      </w:pPr>
    </w:p>
    <w:p w:rsidR="003A349F" w:rsidRPr="003A349F" w:rsidRDefault="003A349F" w:rsidP="003A349F">
      <w:pPr>
        <w:pStyle w:val="a8"/>
        <w:shd w:val="clear" w:color="auto" w:fill="auto"/>
        <w:spacing w:line="360" w:lineRule="auto"/>
        <w:ind w:firstLine="709"/>
        <w:jc w:val="right"/>
        <w:rPr>
          <w:b/>
          <w:sz w:val="24"/>
          <w:szCs w:val="24"/>
        </w:rPr>
      </w:pPr>
      <w:r w:rsidRPr="003A349F">
        <w:rPr>
          <w:b/>
          <w:iCs w:val="0"/>
          <w:sz w:val="24"/>
          <w:szCs w:val="24"/>
        </w:rPr>
        <w:lastRenderedPageBreak/>
        <w:t xml:space="preserve">Приложение №2 </w:t>
      </w:r>
    </w:p>
    <w:p w:rsidR="00EB5A79" w:rsidRPr="00136980" w:rsidRDefault="00EB5A79" w:rsidP="00EB5A79">
      <w:pPr>
        <w:pStyle w:val="40"/>
        <w:shd w:val="clear" w:color="auto" w:fill="auto"/>
        <w:tabs>
          <w:tab w:val="left" w:pos="5569"/>
        </w:tabs>
        <w:spacing w:after="0" w:line="36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1</w:t>
      </w:r>
      <w:r w:rsidR="00CE7E88">
        <w:rPr>
          <w:sz w:val="24"/>
          <w:szCs w:val="24"/>
        </w:rPr>
        <w:t>3</w:t>
      </w:r>
      <w:r>
        <w:rPr>
          <w:sz w:val="24"/>
          <w:szCs w:val="24"/>
        </w:rPr>
        <w:t xml:space="preserve">.2 </w:t>
      </w:r>
      <w:r w:rsidRPr="00136980">
        <w:rPr>
          <w:sz w:val="24"/>
          <w:szCs w:val="24"/>
        </w:rPr>
        <w:t>Поэтапное финансирование основных мероприятий</w:t>
      </w:r>
    </w:p>
    <w:tbl>
      <w:tblPr>
        <w:tblOverlap w:val="never"/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4"/>
        <w:gridCol w:w="1925"/>
        <w:gridCol w:w="1573"/>
        <w:gridCol w:w="1178"/>
        <w:gridCol w:w="1436"/>
        <w:gridCol w:w="666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</w:tblGrid>
      <w:tr w:rsidR="00D60ECD" w:rsidRPr="00D60ECD" w:rsidTr="00E64C76">
        <w:trPr>
          <w:trHeight w:hRule="exact" w:val="298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11pt0pt0"/>
                <w:rFonts w:eastAsia="Courier New"/>
                <w:b w:val="0"/>
                <w:color w:val="FF0000"/>
                <w:sz w:val="28"/>
                <w:szCs w:val="28"/>
              </w:rPr>
              <w:t xml:space="preserve">№ </w:t>
            </w:r>
            <w:proofErr w:type="gramStart"/>
            <w:r w:rsidRPr="00D60ECD">
              <w:rPr>
                <w:rStyle w:val="11pt0pt0"/>
                <w:rFonts w:eastAsia="Courier New"/>
                <w:b w:val="0"/>
                <w:color w:val="FF0000"/>
                <w:sz w:val="28"/>
                <w:szCs w:val="28"/>
              </w:rPr>
              <w:t>п</w:t>
            </w:r>
            <w:proofErr w:type="gramEnd"/>
            <w:r w:rsidRPr="00D60ECD">
              <w:rPr>
                <w:rStyle w:val="11pt0pt0"/>
                <w:rFonts w:eastAsia="Courier New"/>
                <w:b w:val="0"/>
                <w:color w:val="FF0000"/>
                <w:sz w:val="28"/>
                <w:szCs w:val="28"/>
                <w:lang w:val="en-US" w:eastAsia="en-US" w:bidi="en-US"/>
              </w:rPr>
              <w:t>/</w:t>
            </w:r>
            <w:r w:rsidRPr="00D60ECD">
              <w:rPr>
                <w:rStyle w:val="11pt0pt0"/>
                <w:rFonts w:eastAsia="Courier New"/>
                <w:b w:val="0"/>
                <w:color w:val="FF0000"/>
                <w:sz w:val="28"/>
                <w:szCs w:val="28"/>
                <w:lang w:eastAsia="en-US" w:bidi="en-US"/>
              </w:rPr>
              <w:t>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11pt0pt0"/>
                <w:rFonts w:eastAsia="Courier New"/>
                <w:b w:val="0"/>
                <w:color w:val="FF0000"/>
                <w:sz w:val="28"/>
                <w:szCs w:val="28"/>
              </w:rPr>
              <w:t>Мероприятие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11pt0pt0"/>
                <w:rFonts w:eastAsia="Courier New"/>
                <w:b w:val="0"/>
                <w:color w:val="FF0000"/>
                <w:sz w:val="28"/>
                <w:szCs w:val="28"/>
              </w:rPr>
              <w:t>Сумма финансирования</w:t>
            </w:r>
          </w:p>
        </w:tc>
        <w:tc>
          <w:tcPr>
            <w:tcW w:w="0" w:type="auto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D60ECD">
            <w:pPr>
              <w:pStyle w:val="aa"/>
              <w:jc w:val="center"/>
              <w:rPr>
                <w:rStyle w:val="11pt0pt0"/>
                <w:rFonts w:eastAsia="Courier New"/>
                <w:b w:val="0"/>
                <w:color w:val="FF0000"/>
                <w:sz w:val="28"/>
                <w:szCs w:val="28"/>
              </w:rPr>
            </w:pPr>
            <w:r w:rsidRPr="00D60ECD">
              <w:rPr>
                <w:rStyle w:val="11pt0pt0"/>
                <w:rFonts w:eastAsia="Courier New"/>
                <w:b w:val="0"/>
                <w:color w:val="FF0000"/>
                <w:sz w:val="28"/>
                <w:szCs w:val="28"/>
              </w:rPr>
              <w:t>Затраты на проведение работ, тыс. руб.</w:t>
            </w:r>
          </w:p>
        </w:tc>
      </w:tr>
      <w:tr w:rsidR="00D60ECD" w:rsidRPr="00D60ECD" w:rsidTr="00E64C76">
        <w:trPr>
          <w:trHeight w:hRule="exact" w:val="1573"/>
        </w:trPr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За счет средств местного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Средств</w:t>
            </w:r>
          </w:p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proofErr w:type="spellStart"/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предпри</w:t>
            </w:r>
            <w:proofErr w:type="spellEnd"/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-яти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 xml:space="preserve">Средства Фонда </w:t>
            </w:r>
            <w:proofErr w:type="spellStart"/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м</w:t>
            </w:r>
            <w:proofErr w:type="gramStart"/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о</w:t>
            </w:r>
            <w:proofErr w:type="spellEnd"/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-</w:t>
            </w:r>
            <w:proofErr w:type="gramEnd"/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11pt0pt0"/>
                <w:rFonts w:eastAsia="Courier New"/>
                <w:b w:val="0"/>
                <w:color w:val="FF0000"/>
                <w:sz w:val="28"/>
                <w:szCs w:val="28"/>
              </w:rPr>
              <w:t>всего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 xml:space="preserve">2024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2033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2034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2037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0ECD" w:rsidRPr="00E64C76" w:rsidRDefault="00D60ECD" w:rsidP="003E4FC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64C76">
              <w:rPr>
                <w:rFonts w:ascii="Times New Roman" w:hAnsi="Times New Roman" w:cs="Times New Roman"/>
              </w:rPr>
              <w:t>2038</w:t>
            </w:r>
          </w:p>
        </w:tc>
      </w:tr>
      <w:tr w:rsidR="00D60ECD" w:rsidRPr="00D60ECD" w:rsidTr="00E64C76">
        <w:trPr>
          <w:trHeight w:hRule="exact" w:val="30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</w:tr>
      <w:tr w:rsidR="00D60ECD" w:rsidRPr="00D60ECD" w:rsidTr="00E64C76">
        <w:trPr>
          <w:trHeight w:hRule="exact" w:val="101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Водоснабжение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</w:tr>
      <w:tr w:rsidR="00D60ECD" w:rsidRPr="00D60ECD" w:rsidTr="00E64C76">
        <w:trPr>
          <w:trHeight w:hRule="exact" w:val="70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  <w:r w:rsidRPr="00D60ECD">
              <w:rPr>
                <w:rStyle w:val="85pt0pt0"/>
                <w:rFonts w:eastAsia="Courier New"/>
                <w:b w:val="0"/>
                <w:color w:val="FF0000"/>
                <w:sz w:val="28"/>
                <w:szCs w:val="28"/>
              </w:rPr>
              <w:t>Водоотведение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0ECD" w:rsidRPr="00D60ECD" w:rsidRDefault="00D60ECD" w:rsidP="008E5AA9">
            <w:pPr>
              <w:pStyle w:val="aa"/>
              <w:rPr>
                <w:color w:val="FF0000"/>
              </w:rPr>
            </w:pPr>
          </w:p>
        </w:tc>
      </w:tr>
    </w:tbl>
    <w:p w:rsidR="00EB5A79" w:rsidRPr="00136980" w:rsidRDefault="00EB5A79" w:rsidP="00EB5A79">
      <w:pPr>
        <w:ind w:left="142"/>
        <w:rPr>
          <w:rFonts w:ascii="Times New Roman" w:hAnsi="Times New Roman" w:cs="Times New Roman"/>
        </w:rPr>
      </w:pPr>
    </w:p>
    <w:p w:rsidR="00EB5A79" w:rsidRDefault="00EB5A79" w:rsidP="005B2C85">
      <w:pPr>
        <w:pStyle w:val="26"/>
        <w:shd w:val="clear" w:color="auto" w:fill="auto"/>
        <w:tabs>
          <w:tab w:val="left" w:pos="2061"/>
        </w:tabs>
        <w:spacing w:before="0" w:line="360" w:lineRule="auto"/>
        <w:ind w:firstLine="709"/>
        <w:rPr>
          <w:sz w:val="24"/>
          <w:szCs w:val="24"/>
        </w:rPr>
      </w:pPr>
    </w:p>
    <w:p w:rsidR="00EB5A79" w:rsidRDefault="00EB5A79" w:rsidP="005B2C85">
      <w:pPr>
        <w:pStyle w:val="26"/>
        <w:shd w:val="clear" w:color="auto" w:fill="auto"/>
        <w:tabs>
          <w:tab w:val="left" w:pos="2061"/>
        </w:tabs>
        <w:spacing w:before="0" w:line="360" w:lineRule="auto"/>
        <w:ind w:firstLine="709"/>
        <w:rPr>
          <w:sz w:val="24"/>
          <w:szCs w:val="24"/>
        </w:rPr>
      </w:pPr>
    </w:p>
    <w:bookmarkEnd w:id="15"/>
    <w:p w:rsidR="00EB5A79" w:rsidRDefault="00EB5A79" w:rsidP="005B2C85">
      <w:pPr>
        <w:pStyle w:val="26"/>
        <w:shd w:val="clear" w:color="auto" w:fill="auto"/>
        <w:tabs>
          <w:tab w:val="left" w:pos="2061"/>
        </w:tabs>
        <w:spacing w:before="0" w:line="360" w:lineRule="auto"/>
        <w:ind w:firstLine="709"/>
        <w:rPr>
          <w:sz w:val="24"/>
          <w:szCs w:val="24"/>
        </w:rPr>
      </w:pPr>
    </w:p>
    <w:sectPr w:rsidR="00EB5A79" w:rsidSect="00EB5A79">
      <w:pgSz w:w="16838" w:h="11909" w:orient="landscape"/>
      <w:pgMar w:top="1134" w:right="992" w:bottom="851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3BA" w:rsidRDefault="008313BA" w:rsidP="00A17855">
      <w:r>
        <w:separator/>
      </w:r>
    </w:p>
  </w:endnote>
  <w:endnote w:type="continuationSeparator" w:id="0">
    <w:p w:rsidR="008313BA" w:rsidRDefault="008313BA" w:rsidP="00A17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3BA" w:rsidRDefault="008313BA"/>
  </w:footnote>
  <w:footnote w:type="continuationSeparator" w:id="0">
    <w:p w:rsidR="008313BA" w:rsidRDefault="008313BA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53CBB"/>
    <w:multiLevelType w:val="multilevel"/>
    <w:tmpl w:val="0CA0BB88"/>
    <w:lvl w:ilvl="0">
      <w:start w:val="1"/>
      <w:numFmt w:val="decimal"/>
      <w:lvlText w:val="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EC580E"/>
    <w:multiLevelType w:val="multilevel"/>
    <w:tmpl w:val="B3703CB2"/>
    <w:lvl w:ilvl="0">
      <w:start w:val="2"/>
      <w:numFmt w:val="decimal"/>
      <w:lvlText w:val="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54607BB"/>
    <w:multiLevelType w:val="multilevel"/>
    <w:tmpl w:val="6A3CE3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7E059C4"/>
    <w:multiLevelType w:val="multilevel"/>
    <w:tmpl w:val="D9E0F6C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4">
    <w:nsid w:val="095E1B6C"/>
    <w:multiLevelType w:val="multilevel"/>
    <w:tmpl w:val="4B3E0678"/>
    <w:lvl w:ilvl="0">
      <w:start w:val="2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C4F5B2E"/>
    <w:multiLevelType w:val="multilevel"/>
    <w:tmpl w:val="5E267138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C850490"/>
    <w:multiLevelType w:val="multilevel"/>
    <w:tmpl w:val="87CE7458"/>
    <w:lvl w:ilvl="0">
      <w:start w:val="2"/>
      <w:numFmt w:val="decimal"/>
      <w:lvlText w:val="4.2.1.%1.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CCB006F"/>
    <w:multiLevelType w:val="multilevel"/>
    <w:tmpl w:val="AD66BF7C"/>
    <w:lvl w:ilvl="0">
      <w:start w:val="2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5C4403C"/>
    <w:multiLevelType w:val="multilevel"/>
    <w:tmpl w:val="E112261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61713E4"/>
    <w:multiLevelType w:val="multilevel"/>
    <w:tmpl w:val="690A0D28"/>
    <w:lvl w:ilvl="0">
      <w:start w:val="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82E4E68"/>
    <w:multiLevelType w:val="multilevel"/>
    <w:tmpl w:val="56AC9DF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1">
    <w:nsid w:val="1F401978"/>
    <w:multiLevelType w:val="multilevel"/>
    <w:tmpl w:val="AA6A2FF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pStyle w:val="1"/>
      <w:lvlText w:val="%1.%2"/>
      <w:lvlJc w:val="left"/>
      <w:pPr>
        <w:ind w:left="1615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3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68" w:hanging="1800"/>
      </w:pPr>
      <w:rPr>
        <w:rFonts w:hint="default"/>
      </w:rPr>
    </w:lvl>
  </w:abstractNum>
  <w:abstractNum w:abstractNumId="12">
    <w:nsid w:val="205C191A"/>
    <w:multiLevelType w:val="multilevel"/>
    <w:tmpl w:val="61FEA5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12672ED"/>
    <w:multiLevelType w:val="multilevel"/>
    <w:tmpl w:val="80582156"/>
    <w:lvl w:ilvl="0">
      <w:start w:val="5"/>
      <w:numFmt w:val="decimal"/>
      <w:lvlText w:val="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3623272"/>
    <w:multiLevelType w:val="multilevel"/>
    <w:tmpl w:val="D9D0836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5">
    <w:nsid w:val="23AC37A1"/>
    <w:multiLevelType w:val="multilevel"/>
    <w:tmpl w:val="D77E798C"/>
    <w:lvl w:ilvl="0">
      <w:start w:val="1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42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6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8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9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1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77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99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576" w:hanging="1800"/>
      </w:pPr>
      <w:rPr>
        <w:rFonts w:hint="default"/>
      </w:rPr>
    </w:lvl>
  </w:abstractNum>
  <w:abstractNum w:abstractNumId="16">
    <w:nsid w:val="241E4E12"/>
    <w:multiLevelType w:val="multilevel"/>
    <w:tmpl w:val="8A06A7BC"/>
    <w:lvl w:ilvl="0">
      <w:start w:val="1"/>
      <w:numFmt w:val="decimal"/>
      <w:lvlText w:val="4.2.1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8404D3B"/>
    <w:multiLevelType w:val="multilevel"/>
    <w:tmpl w:val="320EC7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2B9D5E55"/>
    <w:multiLevelType w:val="multilevel"/>
    <w:tmpl w:val="3D72C01C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51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3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68" w:hanging="1800"/>
      </w:pPr>
      <w:rPr>
        <w:rFonts w:hint="default"/>
      </w:rPr>
    </w:lvl>
  </w:abstractNum>
  <w:abstractNum w:abstractNumId="19">
    <w:nsid w:val="2CAA36DB"/>
    <w:multiLevelType w:val="multilevel"/>
    <w:tmpl w:val="58A2C3B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0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6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96" w:hanging="1800"/>
      </w:pPr>
      <w:rPr>
        <w:rFonts w:hint="default"/>
      </w:rPr>
    </w:lvl>
  </w:abstractNum>
  <w:abstractNum w:abstractNumId="20">
    <w:nsid w:val="2DEF6F20"/>
    <w:multiLevelType w:val="multilevel"/>
    <w:tmpl w:val="EEE2FAD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2FA17FA9"/>
    <w:multiLevelType w:val="multilevel"/>
    <w:tmpl w:val="7EE6A5AA"/>
    <w:lvl w:ilvl="0">
      <w:start w:val="2"/>
      <w:numFmt w:val="decimal"/>
      <w:lvlText w:val="4.%1.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30946212"/>
    <w:multiLevelType w:val="multilevel"/>
    <w:tmpl w:val="3EFA4EA4"/>
    <w:lvl w:ilvl="0">
      <w:start w:val="1"/>
      <w:numFmt w:val="upperRoman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372A75A0"/>
    <w:multiLevelType w:val="multilevel"/>
    <w:tmpl w:val="95F6A4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3A3A013F"/>
    <w:multiLevelType w:val="multilevel"/>
    <w:tmpl w:val="B40268A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3AD95BF0"/>
    <w:multiLevelType w:val="multilevel"/>
    <w:tmpl w:val="ACE68220"/>
    <w:lvl w:ilvl="0">
      <w:start w:val="1"/>
      <w:numFmt w:val="upperRoman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3C597128"/>
    <w:multiLevelType w:val="multilevel"/>
    <w:tmpl w:val="DAF6BC10"/>
    <w:lvl w:ilvl="0">
      <w:start w:val="1"/>
      <w:numFmt w:val="decimal"/>
      <w:lvlText w:val="4.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3CD04632"/>
    <w:multiLevelType w:val="multilevel"/>
    <w:tmpl w:val="464C5194"/>
    <w:lvl w:ilvl="0">
      <w:start w:val="1"/>
      <w:numFmt w:val="decimal"/>
      <w:lvlText w:val="3.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3EEC14DC"/>
    <w:multiLevelType w:val="multilevel"/>
    <w:tmpl w:val="E23EE468"/>
    <w:lvl w:ilvl="0">
      <w:start w:val="4"/>
      <w:numFmt w:val="decimal"/>
      <w:lvlText w:val="6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46283B6A"/>
    <w:multiLevelType w:val="multilevel"/>
    <w:tmpl w:val="BE6A9E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465F715E"/>
    <w:multiLevelType w:val="hybridMultilevel"/>
    <w:tmpl w:val="812049B0"/>
    <w:lvl w:ilvl="0" w:tplc="223CAC88">
      <w:start w:val="1"/>
      <w:numFmt w:val="decimal"/>
      <w:lvlText w:val="%1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1">
    <w:nsid w:val="480654A1"/>
    <w:multiLevelType w:val="multilevel"/>
    <w:tmpl w:val="E1449E3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48646C70"/>
    <w:multiLevelType w:val="multilevel"/>
    <w:tmpl w:val="974A80B2"/>
    <w:lvl w:ilvl="0">
      <w:start w:val="2"/>
      <w:numFmt w:val="decimal"/>
      <w:lvlText w:val="4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4E903AD5"/>
    <w:multiLevelType w:val="multilevel"/>
    <w:tmpl w:val="7E2CF01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58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6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8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9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1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77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99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576" w:hanging="1800"/>
      </w:pPr>
      <w:rPr>
        <w:rFonts w:hint="default"/>
      </w:rPr>
    </w:lvl>
  </w:abstractNum>
  <w:abstractNum w:abstractNumId="34">
    <w:nsid w:val="4F75793A"/>
    <w:multiLevelType w:val="multilevel"/>
    <w:tmpl w:val="CEB2323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51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3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68" w:hanging="1800"/>
      </w:pPr>
      <w:rPr>
        <w:rFonts w:hint="default"/>
      </w:rPr>
    </w:lvl>
  </w:abstractNum>
  <w:abstractNum w:abstractNumId="35">
    <w:nsid w:val="54A454CD"/>
    <w:multiLevelType w:val="multilevel"/>
    <w:tmpl w:val="021C34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5A0E2033"/>
    <w:multiLevelType w:val="multilevel"/>
    <w:tmpl w:val="E8F0F9E2"/>
    <w:lvl w:ilvl="0">
      <w:start w:val="1"/>
      <w:numFmt w:val="decimal"/>
      <w:lvlText w:val="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5F89452B"/>
    <w:multiLevelType w:val="multilevel"/>
    <w:tmpl w:val="A514A2C8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8">
    <w:nsid w:val="63076189"/>
    <w:multiLevelType w:val="multilevel"/>
    <w:tmpl w:val="FCD64556"/>
    <w:lvl w:ilvl="0">
      <w:start w:val="1"/>
      <w:numFmt w:val="decimal"/>
      <w:lvlText w:val="5.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683D2C57"/>
    <w:multiLevelType w:val="multilevel"/>
    <w:tmpl w:val="87843E9C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6DFB182E"/>
    <w:multiLevelType w:val="hybridMultilevel"/>
    <w:tmpl w:val="3614232C"/>
    <w:lvl w:ilvl="0" w:tplc="7A848418">
      <w:start w:val="1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1">
    <w:nsid w:val="6E667DF9"/>
    <w:multiLevelType w:val="multilevel"/>
    <w:tmpl w:val="29AC1B86"/>
    <w:lvl w:ilvl="0">
      <w:start w:val="2"/>
      <w:numFmt w:val="decimal"/>
      <w:lvlText w:val="11.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77263387"/>
    <w:multiLevelType w:val="multilevel"/>
    <w:tmpl w:val="F21CD6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7D3657C1"/>
    <w:multiLevelType w:val="multilevel"/>
    <w:tmpl w:val="B4F8030C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51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3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68" w:hanging="1800"/>
      </w:pPr>
      <w:rPr>
        <w:rFonts w:hint="default"/>
      </w:rPr>
    </w:lvl>
  </w:abstractNum>
  <w:num w:numId="1">
    <w:abstractNumId w:val="23"/>
  </w:num>
  <w:num w:numId="2">
    <w:abstractNumId w:val="21"/>
  </w:num>
  <w:num w:numId="3">
    <w:abstractNumId w:val="6"/>
  </w:num>
  <w:num w:numId="4">
    <w:abstractNumId w:val="36"/>
  </w:num>
  <w:num w:numId="5">
    <w:abstractNumId w:val="7"/>
  </w:num>
  <w:num w:numId="6">
    <w:abstractNumId w:val="32"/>
  </w:num>
  <w:num w:numId="7">
    <w:abstractNumId w:val="39"/>
  </w:num>
  <w:num w:numId="8">
    <w:abstractNumId w:val="13"/>
  </w:num>
  <w:num w:numId="9">
    <w:abstractNumId w:val="9"/>
  </w:num>
  <w:num w:numId="10">
    <w:abstractNumId w:val="0"/>
  </w:num>
  <w:num w:numId="11">
    <w:abstractNumId w:val="1"/>
  </w:num>
  <w:num w:numId="12">
    <w:abstractNumId w:val="42"/>
  </w:num>
  <w:num w:numId="13">
    <w:abstractNumId w:val="35"/>
  </w:num>
  <w:num w:numId="14">
    <w:abstractNumId w:val="29"/>
  </w:num>
  <w:num w:numId="15">
    <w:abstractNumId w:val="31"/>
  </w:num>
  <w:num w:numId="16">
    <w:abstractNumId w:val="12"/>
  </w:num>
  <w:num w:numId="17">
    <w:abstractNumId w:val="27"/>
  </w:num>
  <w:num w:numId="18">
    <w:abstractNumId w:val="4"/>
  </w:num>
  <w:num w:numId="19">
    <w:abstractNumId w:val="26"/>
  </w:num>
  <w:num w:numId="20">
    <w:abstractNumId w:val="16"/>
  </w:num>
  <w:num w:numId="21">
    <w:abstractNumId w:val="17"/>
  </w:num>
  <w:num w:numId="22">
    <w:abstractNumId w:val="8"/>
  </w:num>
  <w:num w:numId="23">
    <w:abstractNumId w:val="38"/>
  </w:num>
  <w:num w:numId="24">
    <w:abstractNumId w:val="28"/>
  </w:num>
  <w:num w:numId="25">
    <w:abstractNumId w:val="2"/>
  </w:num>
  <w:num w:numId="26">
    <w:abstractNumId w:val="20"/>
  </w:num>
  <w:num w:numId="27">
    <w:abstractNumId w:val="22"/>
  </w:num>
  <w:num w:numId="28">
    <w:abstractNumId w:val="25"/>
  </w:num>
  <w:num w:numId="29">
    <w:abstractNumId w:val="24"/>
  </w:num>
  <w:num w:numId="30">
    <w:abstractNumId w:val="5"/>
  </w:num>
  <w:num w:numId="31">
    <w:abstractNumId w:val="41"/>
  </w:num>
  <w:num w:numId="32">
    <w:abstractNumId w:val="11"/>
  </w:num>
  <w:num w:numId="33">
    <w:abstractNumId w:val="18"/>
  </w:num>
  <w:num w:numId="34">
    <w:abstractNumId w:val="40"/>
  </w:num>
  <w:num w:numId="35">
    <w:abstractNumId w:val="34"/>
  </w:num>
  <w:num w:numId="36">
    <w:abstractNumId w:val="43"/>
  </w:num>
  <w:num w:numId="37">
    <w:abstractNumId w:val="10"/>
  </w:num>
  <w:num w:numId="38">
    <w:abstractNumId w:val="14"/>
  </w:num>
  <w:num w:numId="39">
    <w:abstractNumId w:val="19"/>
  </w:num>
  <w:num w:numId="40">
    <w:abstractNumId w:val="33"/>
  </w:num>
  <w:num w:numId="41">
    <w:abstractNumId w:val="15"/>
  </w:num>
  <w:num w:numId="42">
    <w:abstractNumId w:val="30"/>
  </w:num>
  <w:num w:numId="43">
    <w:abstractNumId w:val="3"/>
  </w:num>
  <w:num w:numId="44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evenAndOddHeaders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A17855"/>
    <w:rsid w:val="00012117"/>
    <w:rsid w:val="00016A20"/>
    <w:rsid w:val="00034103"/>
    <w:rsid w:val="0009128E"/>
    <w:rsid w:val="000C02CB"/>
    <w:rsid w:val="00116C0A"/>
    <w:rsid w:val="00136980"/>
    <w:rsid w:val="001374E4"/>
    <w:rsid w:val="00186449"/>
    <w:rsid w:val="001A2C0B"/>
    <w:rsid w:val="001D44B7"/>
    <w:rsid w:val="00217986"/>
    <w:rsid w:val="002418AB"/>
    <w:rsid w:val="002A165E"/>
    <w:rsid w:val="002A597F"/>
    <w:rsid w:val="002B5E69"/>
    <w:rsid w:val="00335460"/>
    <w:rsid w:val="003550D2"/>
    <w:rsid w:val="003949FF"/>
    <w:rsid w:val="003A349F"/>
    <w:rsid w:val="003B36B7"/>
    <w:rsid w:val="003E4FCE"/>
    <w:rsid w:val="00417B94"/>
    <w:rsid w:val="0042592F"/>
    <w:rsid w:val="004273D4"/>
    <w:rsid w:val="0045351D"/>
    <w:rsid w:val="004A3180"/>
    <w:rsid w:val="004A3795"/>
    <w:rsid w:val="004B2764"/>
    <w:rsid w:val="00507B40"/>
    <w:rsid w:val="00521460"/>
    <w:rsid w:val="0054719F"/>
    <w:rsid w:val="0054773C"/>
    <w:rsid w:val="005513DA"/>
    <w:rsid w:val="00561425"/>
    <w:rsid w:val="005B2C85"/>
    <w:rsid w:val="005D5CE0"/>
    <w:rsid w:val="005E3332"/>
    <w:rsid w:val="0060639F"/>
    <w:rsid w:val="00625B18"/>
    <w:rsid w:val="006A335E"/>
    <w:rsid w:val="006B2C72"/>
    <w:rsid w:val="006C23CD"/>
    <w:rsid w:val="006E00C7"/>
    <w:rsid w:val="006E5143"/>
    <w:rsid w:val="007079CC"/>
    <w:rsid w:val="007A2D64"/>
    <w:rsid w:val="007D34CA"/>
    <w:rsid w:val="007E2F2B"/>
    <w:rsid w:val="007F4072"/>
    <w:rsid w:val="00806333"/>
    <w:rsid w:val="008101EC"/>
    <w:rsid w:val="008313BA"/>
    <w:rsid w:val="00837E9D"/>
    <w:rsid w:val="008466D1"/>
    <w:rsid w:val="008602C7"/>
    <w:rsid w:val="008B25E7"/>
    <w:rsid w:val="008C17F6"/>
    <w:rsid w:val="008C27B5"/>
    <w:rsid w:val="008D03E3"/>
    <w:rsid w:val="008D34D8"/>
    <w:rsid w:val="008E5AA9"/>
    <w:rsid w:val="008F411A"/>
    <w:rsid w:val="00913171"/>
    <w:rsid w:val="009324DB"/>
    <w:rsid w:val="00935874"/>
    <w:rsid w:val="009409FA"/>
    <w:rsid w:val="009B6458"/>
    <w:rsid w:val="009C79FB"/>
    <w:rsid w:val="009F7CED"/>
    <w:rsid w:val="00A13BF4"/>
    <w:rsid w:val="00A17855"/>
    <w:rsid w:val="00A3079A"/>
    <w:rsid w:val="00A80474"/>
    <w:rsid w:val="00AD30F6"/>
    <w:rsid w:val="00AE4B00"/>
    <w:rsid w:val="00AF1F08"/>
    <w:rsid w:val="00B21FBB"/>
    <w:rsid w:val="00B851EE"/>
    <w:rsid w:val="00B86404"/>
    <w:rsid w:val="00BC7159"/>
    <w:rsid w:val="00C0056A"/>
    <w:rsid w:val="00C935C1"/>
    <w:rsid w:val="00CB0092"/>
    <w:rsid w:val="00CD7330"/>
    <w:rsid w:val="00CE7E88"/>
    <w:rsid w:val="00D0289B"/>
    <w:rsid w:val="00D0500D"/>
    <w:rsid w:val="00D2101D"/>
    <w:rsid w:val="00D30200"/>
    <w:rsid w:val="00D4789F"/>
    <w:rsid w:val="00D52DA7"/>
    <w:rsid w:val="00D60A0E"/>
    <w:rsid w:val="00D60ECD"/>
    <w:rsid w:val="00D63B48"/>
    <w:rsid w:val="00D74256"/>
    <w:rsid w:val="00DA7479"/>
    <w:rsid w:val="00DB76F4"/>
    <w:rsid w:val="00DD6892"/>
    <w:rsid w:val="00E1346E"/>
    <w:rsid w:val="00E27A8E"/>
    <w:rsid w:val="00E41BCF"/>
    <w:rsid w:val="00E517DA"/>
    <w:rsid w:val="00E51D7F"/>
    <w:rsid w:val="00E62B67"/>
    <w:rsid w:val="00E64C76"/>
    <w:rsid w:val="00E67E43"/>
    <w:rsid w:val="00E845FD"/>
    <w:rsid w:val="00EB5A79"/>
    <w:rsid w:val="00EE0749"/>
    <w:rsid w:val="00EE174D"/>
    <w:rsid w:val="00FD70C5"/>
    <w:rsid w:val="00FE0719"/>
    <w:rsid w:val="00FF1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1785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17855"/>
    <w:rPr>
      <w:color w:val="0066CC"/>
      <w:u w:val="single"/>
    </w:rPr>
  </w:style>
  <w:style w:type="character" w:customStyle="1" w:styleId="a4">
    <w:name w:val="Колонтитул_"/>
    <w:basedOn w:val="a0"/>
    <w:link w:val="a5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a6">
    <w:name w:val="Основной текст_"/>
    <w:basedOn w:val="a0"/>
    <w:link w:val="3"/>
    <w:rsid w:val="00A178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2">
    <w:name w:val="Основной текст (2)_"/>
    <w:basedOn w:val="a0"/>
    <w:link w:val="20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3"/>
      <w:sz w:val="44"/>
      <w:szCs w:val="44"/>
      <w:u w:val="none"/>
    </w:rPr>
  </w:style>
  <w:style w:type="character" w:customStyle="1" w:styleId="21">
    <w:name w:val="Колонтитул (2)_"/>
    <w:basedOn w:val="a0"/>
    <w:link w:val="22"/>
    <w:rsid w:val="00A178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2"/>
      <w:szCs w:val="22"/>
      <w:u w:val="none"/>
    </w:rPr>
  </w:style>
  <w:style w:type="character" w:customStyle="1" w:styleId="30">
    <w:name w:val="Основной текст (3)_"/>
    <w:basedOn w:val="a0"/>
    <w:link w:val="31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6"/>
      <w:sz w:val="42"/>
      <w:szCs w:val="42"/>
      <w:u w:val="none"/>
    </w:rPr>
  </w:style>
  <w:style w:type="character" w:customStyle="1" w:styleId="32">
    <w:name w:val="Основной текст (3)"/>
    <w:basedOn w:val="30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6"/>
      <w:w w:val="100"/>
      <w:position w:val="0"/>
      <w:sz w:val="42"/>
      <w:szCs w:val="42"/>
      <w:u w:val="single"/>
      <w:lang w:val="ru-RU" w:eastAsia="ru-RU" w:bidi="ru-RU"/>
    </w:rPr>
  </w:style>
  <w:style w:type="character" w:customStyle="1" w:styleId="10">
    <w:name w:val="Заголовок №1_"/>
    <w:basedOn w:val="a0"/>
    <w:link w:val="11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22"/>
      <w:szCs w:val="22"/>
      <w:u w:val="none"/>
    </w:rPr>
  </w:style>
  <w:style w:type="character" w:customStyle="1" w:styleId="12">
    <w:name w:val="Оглавление 1 Знак"/>
    <w:basedOn w:val="a0"/>
    <w:link w:val="1"/>
    <w:rsid w:val="00CD7330"/>
    <w:rPr>
      <w:rFonts w:ascii="Times New Roman" w:eastAsia="Times New Roman" w:hAnsi="Times New Roman" w:cs="Times New Roman"/>
      <w:color w:val="000000"/>
      <w:spacing w:val="3"/>
      <w:sz w:val="21"/>
      <w:szCs w:val="21"/>
    </w:rPr>
  </w:style>
  <w:style w:type="character" w:customStyle="1" w:styleId="23">
    <w:name w:val="Оглавление (2)_"/>
    <w:basedOn w:val="a0"/>
    <w:link w:val="24"/>
    <w:rsid w:val="00A178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"/>
      <w:u w:val="none"/>
    </w:rPr>
  </w:style>
  <w:style w:type="character" w:customStyle="1" w:styleId="2105pt0pt">
    <w:name w:val="Оглавление (2) + 10;5 pt;Интервал 0 pt"/>
    <w:basedOn w:val="23"/>
    <w:rsid w:val="00A178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5">
    <w:name w:val="Заголовок №2_"/>
    <w:basedOn w:val="a0"/>
    <w:link w:val="26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22"/>
      <w:szCs w:val="22"/>
      <w:u w:val="none"/>
    </w:rPr>
  </w:style>
  <w:style w:type="character" w:customStyle="1" w:styleId="11pt0pt">
    <w:name w:val="Основной текст + 11 pt;Полужирный;Интервал 0 pt"/>
    <w:basedOn w:val="a6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22"/>
      <w:szCs w:val="22"/>
      <w:u w:val="none"/>
    </w:rPr>
  </w:style>
  <w:style w:type="character" w:customStyle="1" w:styleId="13">
    <w:name w:val="Основной текст1"/>
    <w:basedOn w:val="a6"/>
    <w:rsid w:val="00A178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7">
    <w:name w:val="Подпись к таблице_"/>
    <w:basedOn w:val="a0"/>
    <w:link w:val="a8"/>
    <w:rsid w:val="00A178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2"/>
      <w:sz w:val="22"/>
      <w:szCs w:val="22"/>
      <w:u w:val="none"/>
    </w:rPr>
  </w:style>
  <w:style w:type="character" w:customStyle="1" w:styleId="a9">
    <w:name w:val="Подпись к таблице"/>
    <w:basedOn w:val="a7"/>
    <w:rsid w:val="00A178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27">
    <w:name w:val="Основной текст2"/>
    <w:basedOn w:val="a6"/>
    <w:rsid w:val="00A178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05pt0pt0">
    <w:name w:val="Заголовок №2 + 10;5 pt;Курсив;Интервал 0 pt"/>
    <w:basedOn w:val="25"/>
    <w:rsid w:val="00A1785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1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85pt0pt">
    <w:name w:val="Основной текст + 8;5 pt;Полужирный;Интервал 0 pt"/>
    <w:basedOn w:val="a6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A178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2"/>
      <w:sz w:val="22"/>
      <w:szCs w:val="22"/>
      <w:u w:val="none"/>
    </w:rPr>
  </w:style>
  <w:style w:type="character" w:customStyle="1" w:styleId="50pt">
    <w:name w:val="Основной текст (5) + Не курсив;Интервал 0 pt"/>
    <w:basedOn w:val="5"/>
    <w:rsid w:val="00A178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0pt">
    <w:name w:val="Подпись к таблице + Не курсив;Интервал 0 pt"/>
    <w:basedOn w:val="a7"/>
    <w:rsid w:val="00A178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51">
    <w:name w:val="Основной текст (5)"/>
    <w:basedOn w:val="5"/>
    <w:rsid w:val="00A178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11pt0pt0">
    <w:name w:val="Основной текст + 11 pt;Полужирный;Интервал 0 pt"/>
    <w:basedOn w:val="a6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3pt0pt">
    <w:name w:val="Колонтитул + 13 pt;Интервал 0 pt"/>
    <w:basedOn w:val="a4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Corbel13pt0pt">
    <w:name w:val="Колонтитул + Corbel;13 pt;Интервал 0 pt"/>
    <w:basedOn w:val="a4"/>
    <w:rsid w:val="00A17855"/>
    <w:rPr>
      <w:rFonts w:ascii="Corbel" w:eastAsia="Corbel" w:hAnsi="Corbel" w:cs="Corbel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05pt0pt1">
    <w:name w:val="Заголовок №2 + 10;5 pt;Не полужирный;Интервал 0 pt"/>
    <w:basedOn w:val="25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85pt0pt0">
    <w:name w:val="Основной текст + 8;5 pt;Полужирный;Интервал 0 pt"/>
    <w:basedOn w:val="a6"/>
    <w:rsid w:val="00A178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8">
    <w:name w:val="Подпись к таблице (2)_"/>
    <w:basedOn w:val="a0"/>
    <w:link w:val="29"/>
    <w:rsid w:val="00A17855"/>
    <w:rPr>
      <w:rFonts w:ascii="Times New Roman" w:eastAsia="Times New Roman" w:hAnsi="Times New Roman" w:cs="Times New Roman"/>
      <w:b/>
      <w:bCs/>
      <w:i/>
      <w:iCs/>
      <w:smallCaps w:val="0"/>
      <w:strike w:val="0"/>
      <w:spacing w:val="1"/>
      <w:sz w:val="21"/>
      <w:szCs w:val="21"/>
      <w:u w:val="none"/>
    </w:rPr>
  </w:style>
  <w:style w:type="paragraph" w:customStyle="1" w:styleId="a5">
    <w:name w:val="Колонтитул"/>
    <w:basedOn w:val="a"/>
    <w:link w:val="a4"/>
    <w:rsid w:val="00A1785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3"/>
      <w:sz w:val="21"/>
      <w:szCs w:val="21"/>
    </w:rPr>
  </w:style>
  <w:style w:type="paragraph" w:customStyle="1" w:styleId="3">
    <w:name w:val="Основной текст3"/>
    <w:basedOn w:val="a"/>
    <w:link w:val="a6"/>
    <w:rsid w:val="00A17855"/>
    <w:pPr>
      <w:shd w:val="clear" w:color="auto" w:fill="FFFFFF"/>
      <w:spacing w:after="300" w:line="317" w:lineRule="exact"/>
      <w:ind w:hanging="2580"/>
      <w:jc w:val="right"/>
    </w:pPr>
    <w:rPr>
      <w:rFonts w:ascii="Times New Roman" w:eastAsia="Times New Roman" w:hAnsi="Times New Roman" w:cs="Times New Roman"/>
      <w:spacing w:val="3"/>
      <w:sz w:val="21"/>
      <w:szCs w:val="21"/>
    </w:rPr>
  </w:style>
  <w:style w:type="paragraph" w:customStyle="1" w:styleId="20">
    <w:name w:val="Основной текст (2)"/>
    <w:basedOn w:val="a"/>
    <w:link w:val="2"/>
    <w:rsid w:val="00A17855"/>
    <w:pPr>
      <w:shd w:val="clear" w:color="auto" w:fill="FFFFFF"/>
      <w:spacing w:before="2460" w:after="1620" w:line="830" w:lineRule="exact"/>
      <w:jc w:val="center"/>
    </w:pPr>
    <w:rPr>
      <w:rFonts w:ascii="Times New Roman" w:eastAsia="Times New Roman" w:hAnsi="Times New Roman" w:cs="Times New Roman"/>
      <w:b/>
      <w:bCs/>
      <w:spacing w:val="-3"/>
      <w:sz w:val="44"/>
      <w:szCs w:val="44"/>
    </w:rPr>
  </w:style>
  <w:style w:type="paragraph" w:customStyle="1" w:styleId="22">
    <w:name w:val="Колонтитул (2)"/>
    <w:basedOn w:val="a"/>
    <w:link w:val="21"/>
    <w:rsid w:val="00A1785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3"/>
      <w:sz w:val="22"/>
      <w:szCs w:val="22"/>
    </w:rPr>
  </w:style>
  <w:style w:type="paragraph" w:customStyle="1" w:styleId="31">
    <w:name w:val="Основной текст (3)"/>
    <w:basedOn w:val="a"/>
    <w:link w:val="30"/>
    <w:rsid w:val="00A17855"/>
    <w:pPr>
      <w:shd w:val="clear" w:color="auto" w:fill="FFFFFF"/>
      <w:spacing w:line="830" w:lineRule="exact"/>
      <w:jc w:val="center"/>
    </w:pPr>
    <w:rPr>
      <w:rFonts w:ascii="Times New Roman" w:eastAsia="Times New Roman" w:hAnsi="Times New Roman" w:cs="Times New Roman"/>
      <w:b/>
      <w:bCs/>
      <w:spacing w:val="-6"/>
      <w:sz w:val="42"/>
      <w:szCs w:val="42"/>
    </w:rPr>
  </w:style>
  <w:style w:type="paragraph" w:customStyle="1" w:styleId="11">
    <w:name w:val="Заголовок №1"/>
    <w:basedOn w:val="a"/>
    <w:link w:val="10"/>
    <w:rsid w:val="00A17855"/>
    <w:pPr>
      <w:shd w:val="clear" w:color="auto" w:fill="FFFFFF"/>
      <w:spacing w:after="480" w:line="0" w:lineRule="atLeast"/>
      <w:ind w:hanging="2180"/>
      <w:jc w:val="center"/>
      <w:outlineLvl w:val="0"/>
    </w:pPr>
    <w:rPr>
      <w:rFonts w:ascii="Times New Roman" w:eastAsia="Times New Roman" w:hAnsi="Times New Roman" w:cs="Times New Roman"/>
      <w:b/>
      <w:bCs/>
      <w:spacing w:val="2"/>
      <w:sz w:val="22"/>
      <w:szCs w:val="22"/>
    </w:rPr>
  </w:style>
  <w:style w:type="paragraph" w:styleId="1">
    <w:name w:val="toc 1"/>
    <w:basedOn w:val="a"/>
    <w:link w:val="12"/>
    <w:autoRedefine/>
    <w:rsid w:val="00CD7330"/>
    <w:pPr>
      <w:numPr>
        <w:ilvl w:val="1"/>
        <w:numId w:val="32"/>
      </w:numPr>
      <w:tabs>
        <w:tab w:val="right" w:leader="dot" w:pos="9342"/>
      </w:tabs>
      <w:spacing w:line="374" w:lineRule="exact"/>
      <w:ind w:left="142" w:hanging="142"/>
      <w:jc w:val="both"/>
    </w:pPr>
    <w:rPr>
      <w:rFonts w:ascii="Times New Roman" w:eastAsia="Times New Roman" w:hAnsi="Times New Roman" w:cs="Times New Roman"/>
      <w:spacing w:val="3"/>
      <w:sz w:val="21"/>
      <w:szCs w:val="21"/>
    </w:rPr>
  </w:style>
  <w:style w:type="paragraph" w:customStyle="1" w:styleId="24">
    <w:name w:val="Оглавление (2)"/>
    <w:basedOn w:val="a"/>
    <w:link w:val="23"/>
    <w:rsid w:val="00A17855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spacing w:val="1"/>
    </w:rPr>
  </w:style>
  <w:style w:type="paragraph" w:customStyle="1" w:styleId="26">
    <w:name w:val="Заголовок №2"/>
    <w:basedOn w:val="a"/>
    <w:link w:val="25"/>
    <w:rsid w:val="00A17855"/>
    <w:pPr>
      <w:shd w:val="clear" w:color="auto" w:fill="FFFFFF"/>
      <w:spacing w:before="360" w:line="413" w:lineRule="exact"/>
      <w:ind w:hanging="2580"/>
      <w:jc w:val="both"/>
      <w:outlineLvl w:val="1"/>
    </w:pPr>
    <w:rPr>
      <w:rFonts w:ascii="Times New Roman" w:eastAsia="Times New Roman" w:hAnsi="Times New Roman" w:cs="Times New Roman"/>
      <w:b/>
      <w:bCs/>
      <w:spacing w:val="2"/>
      <w:sz w:val="22"/>
      <w:szCs w:val="22"/>
    </w:rPr>
  </w:style>
  <w:style w:type="paragraph" w:customStyle="1" w:styleId="40">
    <w:name w:val="Основной текст (4)"/>
    <w:basedOn w:val="a"/>
    <w:link w:val="4"/>
    <w:rsid w:val="00A17855"/>
    <w:pPr>
      <w:shd w:val="clear" w:color="auto" w:fill="FFFFFF"/>
      <w:spacing w:after="600" w:line="0" w:lineRule="atLeast"/>
      <w:ind w:hanging="5460"/>
      <w:jc w:val="both"/>
    </w:pPr>
    <w:rPr>
      <w:rFonts w:ascii="Times New Roman" w:eastAsia="Times New Roman" w:hAnsi="Times New Roman" w:cs="Times New Roman"/>
      <w:b/>
      <w:bCs/>
      <w:spacing w:val="2"/>
      <w:sz w:val="22"/>
      <w:szCs w:val="22"/>
    </w:rPr>
  </w:style>
  <w:style w:type="paragraph" w:customStyle="1" w:styleId="a8">
    <w:name w:val="Подпись к таблице"/>
    <w:basedOn w:val="a"/>
    <w:link w:val="a7"/>
    <w:rsid w:val="00A1785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2"/>
      <w:sz w:val="22"/>
      <w:szCs w:val="22"/>
    </w:rPr>
  </w:style>
  <w:style w:type="paragraph" w:customStyle="1" w:styleId="50">
    <w:name w:val="Основной текст (5)"/>
    <w:basedOn w:val="a"/>
    <w:link w:val="5"/>
    <w:rsid w:val="00A17855"/>
    <w:pPr>
      <w:shd w:val="clear" w:color="auto" w:fill="FFFFFF"/>
      <w:spacing w:line="413" w:lineRule="exact"/>
      <w:jc w:val="both"/>
    </w:pPr>
    <w:rPr>
      <w:rFonts w:ascii="Times New Roman" w:eastAsia="Times New Roman" w:hAnsi="Times New Roman" w:cs="Times New Roman"/>
      <w:i/>
      <w:iCs/>
      <w:spacing w:val="-2"/>
      <w:sz w:val="22"/>
      <w:szCs w:val="22"/>
    </w:rPr>
  </w:style>
  <w:style w:type="paragraph" w:customStyle="1" w:styleId="29">
    <w:name w:val="Подпись к таблице (2)"/>
    <w:basedOn w:val="a"/>
    <w:link w:val="28"/>
    <w:rsid w:val="00A1785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pacing w:val="1"/>
      <w:sz w:val="21"/>
      <w:szCs w:val="21"/>
    </w:rPr>
  </w:style>
  <w:style w:type="paragraph" w:styleId="2a">
    <w:name w:val="toc 2"/>
    <w:basedOn w:val="a"/>
    <w:autoRedefine/>
    <w:rsid w:val="00A17855"/>
    <w:pPr>
      <w:shd w:val="clear" w:color="auto" w:fill="FFFFFF"/>
      <w:spacing w:before="480" w:line="374" w:lineRule="exact"/>
      <w:jc w:val="both"/>
    </w:pPr>
    <w:rPr>
      <w:rFonts w:ascii="Times New Roman" w:eastAsia="Times New Roman" w:hAnsi="Times New Roman" w:cs="Times New Roman"/>
      <w:spacing w:val="3"/>
      <w:sz w:val="21"/>
      <w:szCs w:val="21"/>
    </w:rPr>
  </w:style>
  <w:style w:type="paragraph" w:styleId="aa">
    <w:name w:val="No Spacing"/>
    <w:uiPriority w:val="1"/>
    <w:qFormat/>
    <w:rsid w:val="004273D4"/>
    <w:rPr>
      <w:color w:val="000000"/>
    </w:rPr>
  </w:style>
  <w:style w:type="table" w:styleId="ab">
    <w:name w:val="Table Grid"/>
    <w:basedOn w:val="a1"/>
    <w:uiPriority w:val="59"/>
    <w:rsid w:val="009358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EB5A79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EB5A79"/>
    <w:rPr>
      <w:rFonts w:ascii="Segoe UI" w:hAnsi="Segoe UI" w:cs="Segoe UI"/>
      <w:color w:val="000000"/>
      <w:sz w:val="18"/>
      <w:szCs w:val="18"/>
    </w:rPr>
  </w:style>
  <w:style w:type="paragraph" w:customStyle="1" w:styleId="130">
    <w:name w:val="Основной текст13"/>
    <w:basedOn w:val="a"/>
    <w:rsid w:val="00E1346E"/>
    <w:pPr>
      <w:shd w:val="clear" w:color="auto" w:fill="FFFFFF"/>
      <w:spacing w:before="1440" w:after="240" w:line="0" w:lineRule="atLeast"/>
      <w:ind w:hanging="300"/>
      <w:jc w:val="both"/>
    </w:pPr>
    <w:rPr>
      <w:rFonts w:ascii="Times New Roman" w:eastAsia="Times New Roman" w:hAnsi="Times New Roman" w:cs="Times New Roman"/>
      <w:color w:val="auto"/>
      <w:spacing w:val="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2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8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2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ru.wikipedia.org/wiki/%D0%9C%D0%B0%D0%BC%D0%BE%D0%BD%D0%BE%D0%B2%D0%BE_(%D0%9D%D0%BE%D0%B2%D0%BE%D1%81%D0%B8%D0%B1%D0%B8%D1%80%D1%81%D0%BA%D0%B0%D1%8F_%D0%BE%D0%B1%D0%BB%D0%B0%D1%81%D1%82%D1%8C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268DAF-E0B1-46F2-B369-8D8932CA0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6078</Words>
  <Characters>34651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Общество с ограниченной ответственностью «НэкстЭнерго»</vt:lpstr>
    </vt:vector>
  </TitlesOfParts>
  <Company/>
  <LinksUpToDate>false</LinksUpToDate>
  <CharactersWithSpaces>40648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Общество с ограниченной ответственностью «НэкстЭнерго»</dc:title>
  <dc:creator>Admin</dc:creator>
  <cp:lastModifiedBy>PC</cp:lastModifiedBy>
  <cp:revision>14</cp:revision>
  <cp:lastPrinted>2024-08-19T04:29:00Z</cp:lastPrinted>
  <dcterms:created xsi:type="dcterms:W3CDTF">2023-12-13T14:39:00Z</dcterms:created>
  <dcterms:modified xsi:type="dcterms:W3CDTF">2024-08-19T04:29:00Z</dcterms:modified>
</cp:coreProperties>
</file>