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7B52" w:rsidRDefault="00F77B52" w:rsidP="00F77B52">
      <w:pPr>
        <w:spacing w:after="0" w:line="240" w:lineRule="exact"/>
        <w:ind w:left="5761"/>
        <w:rPr>
          <w:rFonts w:ascii="Times New Roman" w:hAnsi="Times New Roman" w:cs="Times New Roman"/>
          <w:sz w:val="28"/>
          <w:szCs w:val="28"/>
        </w:rPr>
      </w:pPr>
    </w:p>
    <w:p w:rsidR="00F77966" w:rsidRDefault="00F77966" w:rsidP="001B325A">
      <w:pPr>
        <w:spacing w:after="0" w:line="240" w:lineRule="exact"/>
        <w:rPr>
          <w:rFonts w:ascii="Times New Roman" w:hAnsi="Times New Roman" w:cs="Times New Roman"/>
          <w:sz w:val="28"/>
          <w:szCs w:val="28"/>
        </w:rPr>
      </w:pP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p>
    <w:p w:rsidR="00B47ED9" w:rsidRPr="004E4E48" w:rsidRDefault="00B47ED9" w:rsidP="00B47ED9">
      <w:pPr>
        <w:shd w:val="clear" w:color="auto" w:fill="FFFFFF"/>
        <w:tabs>
          <w:tab w:val="left" w:pos="8805"/>
        </w:tabs>
        <w:spacing w:after="0" w:line="240" w:lineRule="auto"/>
        <w:outlineLvl w:val="0"/>
        <w:rPr>
          <w:rFonts w:ascii="Times New Roman" w:eastAsia="Times New Roman" w:hAnsi="Times New Roman" w:cs="Times New Roman"/>
          <w:b/>
          <w:color w:val="000000" w:themeColor="text1"/>
          <w:kern w:val="36"/>
          <w:sz w:val="28"/>
          <w:szCs w:val="28"/>
        </w:rPr>
      </w:pPr>
      <w:r w:rsidRPr="004E4E48">
        <w:rPr>
          <w:rFonts w:ascii="Times New Roman" w:eastAsia="Times New Roman" w:hAnsi="Times New Roman" w:cs="Times New Roman"/>
          <w:b/>
          <w:color w:val="000000" w:themeColor="text1"/>
          <w:kern w:val="36"/>
          <w:sz w:val="28"/>
          <w:szCs w:val="28"/>
        </w:rPr>
        <w:t>Ужесточены требования к осуществлению перевозок людей.</w:t>
      </w:r>
    </w:p>
    <w:p w:rsidR="00B47ED9" w:rsidRPr="00B47ED9" w:rsidRDefault="00B47ED9" w:rsidP="00B47ED9">
      <w:pPr>
        <w:shd w:val="clear" w:color="auto" w:fill="FFFFFF"/>
        <w:tabs>
          <w:tab w:val="left" w:pos="8805"/>
        </w:tabs>
        <w:spacing w:after="0" w:line="240" w:lineRule="auto"/>
        <w:rPr>
          <w:rFonts w:ascii="Times New Roman" w:eastAsia="Times New Roman" w:hAnsi="Times New Roman" w:cs="Times New Roman"/>
          <w:sz w:val="28"/>
          <w:szCs w:val="28"/>
        </w:rPr>
      </w:pPr>
    </w:p>
    <w:p w:rsidR="00B47ED9" w:rsidRPr="00B47ED9" w:rsidRDefault="00B47ED9" w:rsidP="00B47ED9">
      <w:pPr>
        <w:shd w:val="clear" w:color="auto" w:fill="FFFFFF"/>
        <w:tabs>
          <w:tab w:val="left" w:pos="8805"/>
        </w:tabs>
        <w:spacing w:after="0" w:line="240" w:lineRule="auto"/>
        <w:ind w:firstLine="709"/>
        <w:jc w:val="both"/>
        <w:rPr>
          <w:rFonts w:ascii="Times New Roman" w:eastAsia="Times New Roman" w:hAnsi="Times New Roman" w:cs="Times New Roman"/>
          <w:color w:val="333333"/>
          <w:sz w:val="28"/>
          <w:szCs w:val="28"/>
        </w:rPr>
      </w:pPr>
      <w:r w:rsidRPr="00B47ED9">
        <w:rPr>
          <w:rFonts w:ascii="Times New Roman" w:eastAsia="Times New Roman" w:hAnsi="Times New Roman" w:cs="Times New Roman"/>
          <w:color w:val="333333"/>
          <w:sz w:val="28"/>
          <w:szCs w:val="28"/>
        </w:rPr>
        <w:t>Федеральным законом от 30.10.2018 № 386-ФЗ «О внесении изменений в отдельные законодательные акты Российской Федерации в части совершенствования лицензирования деятельности по перевозкам пассажиров и иных лиц автобусами» ужесточены требования к субъектам, осуществляющим перевозки автобусами.</w:t>
      </w:r>
    </w:p>
    <w:p w:rsidR="00B47ED9" w:rsidRPr="00B47ED9" w:rsidRDefault="00B47ED9" w:rsidP="00B47ED9">
      <w:pPr>
        <w:shd w:val="clear" w:color="auto" w:fill="FFFFFF"/>
        <w:tabs>
          <w:tab w:val="left" w:pos="8805"/>
        </w:tabs>
        <w:spacing w:after="0" w:line="240" w:lineRule="auto"/>
        <w:ind w:firstLine="709"/>
        <w:jc w:val="both"/>
        <w:rPr>
          <w:rFonts w:ascii="Times New Roman" w:eastAsia="Times New Roman" w:hAnsi="Times New Roman" w:cs="Times New Roman"/>
          <w:color w:val="333333"/>
          <w:sz w:val="28"/>
          <w:szCs w:val="28"/>
        </w:rPr>
      </w:pPr>
      <w:r w:rsidRPr="00B47ED9">
        <w:rPr>
          <w:rFonts w:ascii="Times New Roman" w:eastAsia="Times New Roman" w:hAnsi="Times New Roman" w:cs="Times New Roman"/>
          <w:color w:val="333333"/>
          <w:sz w:val="28"/>
          <w:szCs w:val="28"/>
        </w:rPr>
        <w:t>На сегодняшний день, Законом предусмотрено обязательное наличие лицензии на перевозку пассажиров автотранспортом, который оборудован более 8 местами для сидения. Исключение допускаются только при перевозке по заказам или для собственных нужд.</w:t>
      </w:r>
    </w:p>
    <w:p w:rsidR="00B47ED9" w:rsidRPr="00B47ED9" w:rsidRDefault="00B47ED9" w:rsidP="00B47ED9">
      <w:pPr>
        <w:shd w:val="clear" w:color="auto" w:fill="FFFFFF"/>
        <w:tabs>
          <w:tab w:val="left" w:pos="8805"/>
        </w:tabs>
        <w:spacing w:after="0" w:line="240" w:lineRule="auto"/>
        <w:ind w:firstLine="709"/>
        <w:jc w:val="both"/>
        <w:rPr>
          <w:rFonts w:ascii="Times New Roman" w:eastAsia="Times New Roman" w:hAnsi="Times New Roman" w:cs="Times New Roman"/>
          <w:color w:val="333333"/>
          <w:sz w:val="28"/>
          <w:szCs w:val="28"/>
        </w:rPr>
      </w:pPr>
      <w:r w:rsidRPr="00B47ED9">
        <w:rPr>
          <w:rFonts w:ascii="Times New Roman" w:eastAsia="Times New Roman" w:hAnsi="Times New Roman" w:cs="Times New Roman"/>
          <w:color w:val="333333"/>
          <w:sz w:val="28"/>
          <w:szCs w:val="28"/>
        </w:rPr>
        <w:t>С 01.03.2019 Закон вводит обязательное наличие лицензии для осуществления любых перевозок людей автобусами, даже если это делается по заказам или для собственных нужд. Отсутствие лицензии допускается, если перевозка осуществляется только по дорогам необщего пользования. Лицензия также не потребуется пожарной охране, скорой медицинской помощи, аварийно-спасательным службам, военной автомобильной инспекции, федеральному органу исполнительной власти в области обеспечения безопасности, федеральному органу исполнительной власти в области государственной охраны, Вооруженным Силам Российской Федерации, войскам национальной гвардии Российской Федерации, следственным органам Следственного комитета Российской Федерации.</w:t>
      </w:r>
    </w:p>
    <w:p w:rsidR="00B47ED9" w:rsidRPr="00B47ED9" w:rsidRDefault="00B47ED9" w:rsidP="00B47ED9">
      <w:pPr>
        <w:shd w:val="clear" w:color="auto" w:fill="FFFFFF"/>
        <w:tabs>
          <w:tab w:val="left" w:pos="8805"/>
        </w:tabs>
        <w:spacing w:after="0" w:line="240" w:lineRule="auto"/>
        <w:ind w:firstLine="709"/>
        <w:jc w:val="both"/>
        <w:rPr>
          <w:rFonts w:ascii="Times New Roman" w:eastAsia="Times New Roman" w:hAnsi="Times New Roman" w:cs="Times New Roman"/>
          <w:color w:val="333333"/>
          <w:sz w:val="28"/>
          <w:szCs w:val="28"/>
        </w:rPr>
      </w:pPr>
      <w:r w:rsidRPr="00B47ED9">
        <w:rPr>
          <w:rFonts w:ascii="Times New Roman" w:eastAsia="Times New Roman" w:hAnsi="Times New Roman" w:cs="Times New Roman"/>
          <w:color w:val="333333"/>
          <w:sz w:val="28"/>
          <w:szCs w:val="28"/>
        </w:rPr>
        <w:t>Закона предполагает, что требование о наличии лицензии будет распространяться на любое автотранспортное средство, оборудованное для перевозок более восьми человек, это могут быть и микроавтобусы.</w:t>
      </w:r>
    </w:p>
    <w:p w:rsidR="00B47ED9" w:rsidRPr="00B47ED9" w:rsidRDefault="00B47ED9" w:rsidP="00B47ED9">
      <w:pPr>
        <w:shd w:val="clear" w:color="auto" w:fill="FFFFFF"/>
        <w:tabs>
          <w:tab w:val="left" w:pos="8805"/>
        </w:tabs>
        <w:spacing w:after="0" w:line="240" w:lineRule="auto"/>
        <w:ind w:firstLine="709"/>
        <w:jc w:val="both"/>
        <w:rPr>
          <w:rFonts w:ascii="Times New Roman" w:eastAsia="Times New Roman" w:hAnsi="Times New Roman" w:cs="Times New Roman"/>
          <w:color w:val="333333"/>
          <w:sz w:val="28"/>
          <w:szCs w:val="28"/>
        </w:rPr>
      </w:pPr>
      <w:r w:rsidRPr="00B47ED9">
        <w:rPr>
          <w:rFonts w:ascii="Times New Roman" w:eastAsia="Times New Roman" w:hAnsi="Times New Roman" w:cs="Times New Roman"/>
          <w:color w:val="333333"/>
          <w:sz w:val="28"/>
          <w:szCs w:val="28"/>
        </w:rPr>
        <w:t>Вышеуказанный Закон предусматривает переходный период. Получить лицензию необходимо до 29.06.2019. Это требование закона распространяется на юридических лиц, индивидуальных предпринимателей, которые перевозят людей автобусами (как профессионально, так и по заказам или для собственных нужд); а также на организации, которые начнут такие перевозки до 01.03.2019. Если же организация или ИП намерены начать перевозку людей в период с 01.03.2019 до 29.06.2019, то получить лицензию необходимо до начала этой деятельности. Такой же порядок действует для тех, кто начнет выполнять перевозки после 29.06.2019.</w:t>
      </w:r>
    </w:p>
    <w:p w:rsidR="00B47ED9" w:rsidRPr="00B47ED9" w:rsidRDefault="00B47ED9" w:rsidP="00B47ED9">
      <w:pPr>
        <w:shd w:val="clear" w:color="auto" w:fill="FFFFFF"/>
        <w:tabs>
          <w:tab w:val="left" w:pos="8805"/>
        </w:tabs>
        <w:spacing w:after="0" w:line="240" w:lineRule="auto"/>
        <w:ind w:firstLine="709"/>
        <w:jc w:val="both"/>
        <w:rPr>
          <w:rFonts w:ascii="Times New Roman" w:eastAsia="Times New Roman" w:hAnsi="Times New Roman" w:cs="Times New Roman"/>
          <w:color w:val="333333"/>
          <w:sz w:val="28"/>
          <w:szCs w:val="28"/>
        </w:rPr>
      </w:pPr>
      <w:r w:rsidRPr="00B47ED9">
        <w:rPr>
          <w:rFonts w:ascii="Times New Roman" w:eastAsia="Times New Roman" w:hAnsi="Times New Roman" w:cs="Times New Roman"/>
          <w:color w:val="333333"/>
          <w:sz w:val="28"/>
          <w:szCs w:val="28"/>
        </w:rPr>
        <w:t>Законом регламентирован подробный порядок получения лицензии, и перечень необходимых документов.</w:t>
      </w:r>
    </w:p>
    <w:p w:rsidR="00B47ED9" w:rsidRPr="00B47ED9" w:rsidRDefault="00B47ED9" w:rsidP="00B47ED9">
      <w:pPr>
        <w:shd w:val="clear" w:color="auto" w:fill="FFFFFF"/>
        <w:tabs>
          <w:tab w:val="left" w:pos="8805"/>
        </w:tabs>
        <w:spacing w:after="0" w:line="240" w:lineRule="auto"/>
        <w:ind w:firstLine="709"/>
        <w:rPr>
          <w:rFonts w:ascii="Times New Roman" w:eastAsia="Calibri" w:hAnsi="Times New Roman" w:cs="Times New Roman"/>
          <w:sz w:val="28"/>
          <w:szCs w:val="28"/>
          <w:lang w:eastAsia="en-US"/>
        </w:rPr>
      </w:pP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r w:rsidRPr="00B47ED9">
        <w:rPr>
          <w:rFonts w:ascii="Times New Roman" w:eastAsia="Times New Roman" w:hAnsi="Times New Roman" w:cs="Times New Roman"/>
          <w:sz w:val="28"/>
          <w:szCs w:val="28"/>
        </w:rPr>
        <w:t>Помощник прокурора района</w:t>
      </w: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r w:rsidRPr="00B47ED9">
        <w:rPr>
          <w:rFonts w:ascii="Times New Roman" w:eastAsia="Times New Roman" w:hAnsi="Times New Roman" w:cs="Times New Roman"/>
          <w:sz w:val="28"/>
          <w:szCs w:val="28"/>
        </w:rPr>
        <w:t xml:space="preserve">юрист 3 класса                                                                                             В.В. </w:t>
      </w:r>
      <w:proofErr w:type="spellStart"/>
      <w:r w:rsidRPr="00B47ED9">
        <w:rPr>
          <w:rFonts w:ascii="Times New Roman" w:eastAsia="Times New Roman" w:hAnsi="Times New Roman" w:cs="Times New Roman"/>
          <w:sz w:val="28"/>
          <w:szCs w:val="28"/>
        </w:rPr>
        <w:t>Дударев</w:t>
      </w:r>
      <w:proofErr w:type="spellEnd"/>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p>
    <w:p w:rsidR="00B47ED9" w:rsidRPr="00B47ED9" w:rsidRDefault="00B47ED9" w:rsidP="00B47ED9">
      <w:pPr>
        <w:tabs>
          <w:tab w:val="left" w:pos="8805"/>
        </w:tabs>
        <w:spacing w:after="0" w:line="240" w:lineRule="exact"/>
        <w:jc w:val="both"/>
        <w:rPr>
          <w:rFonts w:ascii="Times New Roman" w:eastAsia="Times New Roman" w:hAnsi="Times New Roman" w:cs="Times New Roman"/>
          <w:sz w:val="28"/>
          <w:szCs w:val="28"/>
        </w:rPr>
      </w:pPr>
    </w:p>
    <w:sectPr w:rsidR="00B47ED9" w:rsidRPr="00B47ED9" w:rsidSect="00F77B52">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77B52"/>
    <w:rsid w:val="00016005"/>
    <w:rsid w:val="00075C16"/>
    <w:rsid w:val="00180C67"/>
    <w:rsid w:val="001B325A"/>
    <w:rsid w:val="00264244"/>
    <w:rsid w:val="00310258"/>
    <w:rsid w:val="00433B31"/>
    <w:rsid w:val="0044208C"/>
    <w:rsid w:val="004E4E48"/>
    <w:rsid w:val="00694342"/>
    <w:rsid w:val="007344E8"/>
    <w:rsid w:val="00777E65"/>
    <w:rsid w:val="007A6631"/>
    <w:rsid w:val="007C56E4"/>
    <w:rsid w:val="008701F7"/>
    <w:rsid w:val="008A52BD"/>
    <w:rsid w:val="0099492E"/>
    <w:rsid w:val="009F3AC7"/>
    <w:rsid w:val="00A34416"/>
    <w:rsid w:val="00B16841"/>
    <w:rsid w:val="00B47ED9"/>
    <w:rsid w:val="00B52A90"/>
    <w:rsid w:val="00BE0E90"/>
    <w:rsid w:val="00BE6C9A"/>
    <w:rsid w:val="00BF0F65"/>
    <w:rsid w:val="00CC6A64"/>
    <w:rsid w:val="00CE503D"/>
    <w:rsid w:val="00CE506A"/>
    <w:rsid w:val="00D25C05"/>
    <w:rsid w:val="00DF21E9"/>
    <w:rsid w:val="00E241F9"/>
    <w:rsid w:val="00F77966"/>
    <w:rsid w:val="00F77B52"/>
    <w:rsid w:val="00F8305A"/>
    <w:rsid w:val="00F87DA8"/>
    <w:rsid w:val="00FC0B0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600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7796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7796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7796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7796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50614583">
      <w:bodyDiv w:val="1"/>
      <w:marLeft w:val="0"/>
      <w:marRight w:val="0"/>
      <w:marTop w:val="0"/>
      <w:marBottom w:val="0"/>
      <w:divBdr>
        <w:top w:val="none" w:sz="0" w:space="0" w:color="auto"/>
        <w:left w:val="none" w:sz="0" w:space="0" w:color="auto"/>
        <w:bottom w:val="none" w:sz="0" w:space="0" w:color="auto"/>
        <w:right w:val="none" w:sz="0" w:space="0" w:color="auto"/>
      </w:divBdr>
    </w:div>
    <w:div w:id="1563517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352</Words>
  <Characters>2013</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4</cp:revision>
  <cp:lastPrinted>2019-01-24T04:30:00Z</cp:lastPrinted>
  <dcterms:created xsi:type="dcterms:W3CDTF">2019-01-24T03:53:00Z</dcterms:created>
  <dcterms:modified xsi:type="dcterms:W3CDTF">2019-01-24T09:46:00Z</dcterms:modified>
</cp:coreProperties>
</file>