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59" w:rsidRDefault="00941259" w:rsidP="0094125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941259" w:rsidRDefault="00941259" w:rsidP="00941259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941259" w:rsidRDefault="00941259" w:rsidP="00C83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10E" w:rsidRPr="00941259" w:rsidRDefault="00C8310E" w:rsidP="00C83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259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C8310E" w:rsidRPr="00941259" w:rsidRDefault="00C8310E" w:rsidP="00C83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259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C8310E" w:rsidRPr="00941259" w:rsidRDefault="00C8310E" w:rsidP="00C8310E">
      <w:pPr>
        <w:jc w:val="center"/>
        <w:rPr>
          <w:rFonts w:ascii="Arial" w:hAnsi="Arial" w:cs="Arial"/>
          <w:sz w:val="24"/>
          <w:szCs w:val="24"/>
        </w:rPr>
      </w:pPr>
    </w:p>
    <w:p w:rsidR="00C8310E" w:rsidRPr="00941259" w:rsidRDefault="00C8310E" w:rsidP="00C8310E">
      <w:pPr>
        <w:jc w:val="center"/>
        <w:rPr>
          <w:rFonts w:ascii="Arial" w:hAnsi="Arial" w:cs="Arial"/>
          <w:b/>
          <w:sz w:val="24"/>
          <w:szCs w:val="24"/>
        </w:rPr>
      </w:pPr>
      <w:r w:rsidRPr="00941259">
        <w:rPr>
          <w:rFonts w:ascii="Arial" w:hAnsi="Arial" w:cs="Arial"/>
          <w:b/>
          <w:sz w:val="24"/>
          <w:szCs w:val="24"/>
        </w:rPr>
        <w:t>ПОСТАНОВЛЕНИЕ</w:t>
      </w:r>
    </w:p>
    <w:p w:rsidR="00C8310E" w:rsidRPr="00941259" w:rsidRDefault="00C8310E" w:rsidP="00C8310E">
      <w:pPr>
        <w:rPr>
          <w:rFonts w:ascii="Arial" w:hAnsi="Arial" w:cs="Arial"/>
          <w:sz w:val="24"/>
          <w:szCs w:val="24"/>
        </w:rPr>
      </w:pPr>
    </w:p>
    <w:p w:rsidR="00C8310E" w:rsidRPr="00941259" w:rsidRDefault="00C8310E" w:rsidP="00C8310E">
      <w:pPr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От  «19» октября 2018 г.                   с. </w:t>
      </w:r>
      <w:proofErr w:type="spellStart"/>
      <w:r w:rsidRPr="00941259">
        <w:rPr>
          <w:rFonts w:ascii="Arial" w:hAnsi="Arial" w:cs="Arial"/>
          <w:sz w:val="24"/>
          <w:szCs w:val="24"/>
        </w:rPr>
        <w:t>Мамоново</w:t>
      </w:r>
      <w:proofErr w:type="spellEnd"/>
      <w:r w:rsidRPr="00941259">
        <w:rPr>
          <w:rFonts w:ascii="Arial" w:hAnsi="Arial" w:cs="Arial"/>
          <w:sz w:val="24"/>
          <w:szCs w:val="24"/>
        </w:rPr>
        <w:t xml:space="preserve">                                 №135</w:t>
      </w:r>
    </w:p>
    <w:p w:rsidR="00C8310E" w:rsidRPr="00941259" w:rsidRDefault="00C8310E" w:rsidP="00C831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941259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41259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03.08.2017г. № 127</w:t>
      </w:r>
    </w:p>
    <w:p w:rsidR="00C8310E" w:rsidRPr="00941259" w:rsidRDefault="00C8310E" w:rsidP="00C831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941259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941259">
        <w:rPr>
          <w:rFonts w:ascii="Arial" w:hAnsi="Arial" w:cs="Arial"/>
          <w:sz w:val="24"/>
          <w:szCs w:val="24"/>
        </w:rPr>
        <w:t>предоставлению жилых помещений муниципального жилого фонда коммерческого использования по договорам аренды без проведения торгов»</w:t>
      </w:r>
    </w:p>
    <w:p w:rsidR="00C8310E" w:rsidRPr="00941259" w:rsidRDefault="00C8310E" w:rsidP="00C831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310E" w:rsidRPr="00941259" w:rsidRDefault="00C8310E" w:rsidP="00C831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941259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41259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C8310E" w:rsidRPr="00941259" w:rsidRDefault="00C8310E" w:rsidP="00C83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259">
        <w:rPr>
          <w:rFonts w:ascii="Arial" w:hAnsi="Arial" w:cs="Arial"/>
          <w:b/>
          <w:sz w:val="24"/>
          <w:szCs w:val="24"/>
        </w:rPr>
        <w:t>ПОСТАНОВЛЯТ:</w:t>
      </w:r>
    </w:p>
    <w:p w:rsidR="00C8310E" w:rsidRPr="00941259" w:rsidRDefault="00C8310E" w:rsidP="00C83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941259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41259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03.08.2017г. № 127 "Об утверждении административного регламента предоставления муниципальной  услуги </w:t>
      </w:r>
      <w:r w:rsidRPr="00941259">
        <w:rPr>
          <w:rFonts w:ascii="Arial" w:hAnsi="Arial" w:cs="Arial"/>
          <w:bCs/>
          <w:sz w:val="24"/>
          <w:szCs w:val="24"/>
        </w:rPr>
        <w:t xml:space="preserve">по </w:t>
      </w:r>
      <w:r w:rsidRPr="00941259">
        <w:rPr>
          <w:rFonts w:ascii="Arial" w:hAnsi="Arial" w:cs="Arial"/>
          <w:sz w:val="24"/>
          <w:szCs w:val="24"/>
        </w:rPr>
        <w:t>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941259">
        <w:rPr>
          <w:rFonts w:ascii="Arial" w:hAnsi="Arial" w:cs="Arial"/>
          <w:bCs/>
          <w:sz w:val="24"/>
          <w:szCs w:val="24"/>
        </w:rPr>
        <w:t xml:space="preserve">»    </w:t>
      </w:r>
      <w:r w:rsidRPr="00941259">
        <w:rPr>
          <w:rFonts w:ascii="Arial" w:hAnsi="Arial" w:cs="Arial"/>
          <w:sz w:val="24"/>
          <w:szCs w:val="24"/>
        </w:rPr>
        <w:t>следующие изменения:</w:t>
      </w:r>
    </w:p>
    <w:p w:rsidR="00C8310E" w:rsidRPr="00941259" w:rsidRDefault="00C8310E" w:rsidP="00C8310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941259">
        <w:rPr>
          <w:rFonts w:ascii="Arial" w:hAnsi="Arial" w:cs="Arial"/>
          <w:bCs/>
          <w:sz w:val="24"/>
          <w:szCs w:val="24"/>
        </w:rPr>
        <w:t xml:space="preserve">по </w:t>
      </w:r>
      <w:r w:rsidRPr="00941259">
        <w:rPr>
          <w:rFonts w:ascii="Arial" w:hAnsi="Arial" w:cs="Arial"/>
          <w:sz w:val="24"/>
          <w:szCs w:val="24"/>
        </w:rPr>
        <w:t>предоставлению жилых помещений муниципального жилого фонда коммерческого использования по договорам аренды без проведения торгов:</w:t>
      </w:r>
    </w:p>
    <w:p w:rsidR="00C8310E" w:rsidRPr="00941259" w:rsidRDefault="00C8310E" w:rsidP="00C8310E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1259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941259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C8310E" w:rsidRPr="00941259" w:rsidRDefault="00C8310E" w:rsidP="00C8310E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941259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941259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941259">
        <w:rPr>
          <w:rFonts w:ascii="Arial" w:hAnsi="Arial" w:cs="Arial"/>
          <w:sz w:val="24"/>
          <w:szCs w:val="24"/>
        </w:rPr>
        <w:t> следующего содержания:</w:t>
      </w:r>
    </w:p>
    <w:p w:rsidR="00C8310E" w:rsidRPr="00941259" w:rsidRDefault="00C8310E" w:rsidP="00C8310E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9419B" w:rsidRPr="00941259" w:rsidRDefault="00C8310E" w:rsidP="00F9419B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941259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941259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941259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941259">
        <w:rPr>
          <w:rFonts w:ascii="Arial" w:hAnsi="Arial" w:cs="Arial"/>
        </w:rPr>
        <w:t>а</w:t>
      </w:r>
      <w:r w:rsidRPr="00941259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941259">
        <w:rPr>
          <w:rFonts w:ascii="Arial" w:hAnsi="Arial" w:cs="Arial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</w:t>
      </w:r>
      <w:r w:rsidRPr="00941259">
        <w:rPr>
          <w:rFonts w:ascii="Arial" w:hAnsi="Arial" w:cs="Arial"/>
        </w:rPr>
        <w:lastRenderedPageBreak/>
        <w:t>статьи 16</w:t>
      </w:r>
      <w:hyperlink r:id="rId6" w:anchor="/document/12177515/entry/0" w:history="1">
        <w:r w:rsidR="00F9419B" w:rsidRPr="00941259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F9419B" w:rsidRPr="00941259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F9419B" w:rsidRPr="00941259">
        <w:rPr>
          <w:rFonts w:ascii="Arial" w:hAnsi="Arial" w:cs="Arial"/>
        </w:rPr>
        <w:t>а</w:t>
      </w:r>
      <w:r w:rsidR="00F9419B" w:rsidRPr="00941259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F9419B" w:rsidRPr="00941259">
        <w:rPr>
          <w:rFonts w:ascii="Arial" w:hAnsi="Arial" w:cs="Arial"/>
        </w:rPr>
        <w:t>."</w:t>
      </w:r>
      <w:proofErr w:type="gramEnd"/>
      <w:r w:rsidR="00F9419B" w:rsidRPr="00941259">
        <w:rPr>
          <w:rFonts w:ascii="Arial" w:hAnsi="Arial" w:cs="Arial"/>
        </w:rPr>
        <w:t>.</w:t>
      </w:r>
    </w:p>
    <w:p w:rsidR="00F9419B" w:rsidRPr="00941259" w:rsidRDefault="00F9419B" w:rsidP="00F9419B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F9419B" w:rsidRPr="00941259" w:rsidRDefault="00F9419B" w:rsidP="00F9419B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1259">
        <w:rPr>
          <w:rFonts w:ascii="Arial" w:hAnsi="Arial" w:cs="Arial"/>
          <w:sz w:val="24"/>
          <w:szCs w:val="24"/>
        </w:rPr>
        <w:t>"</w:t>
      </w:r>
      <w:r w:rsidRPr="00941259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94125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94125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941259">
        <w:rPr>
          <w:rFonts w:ascii="Arial" w:hAnsi="Arial" w:cs="Arial"/>
          <w:sz w:val="24"/>
          <w:szCs w:val="24"/>
        </w:rPr>
        <w:t>а</w:t>
      </w:r>
      <w:r w:rsidRPr="00941259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941259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F9419B" w:rsidRPr="00941259" w:rsidRDefault="00F9419B" w:rsidP="00F9419B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F9419B" w:rsidRPr="00941259" w:rsidRDefault="00F9419B" w:rsidP="00F9419B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941259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941259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F9419B" w:rsidRPr="00941259" w:rsidRDefault="00F9419B" w:rsidP="00F9419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941259">
        <w:rPr>
          <w:rFonts w:ascii="Arial" w:hAnsi="Arial" w:cs="Arial"/>
          <w:sz w:val="24"/>
          <w:szCs w:val="24"/>
        </w:rPr>
        <w:t>издании</w:t>
      </w:r>
      <w:proofErr w:type="gramEnd"/>
      <w:r w:rsidRPr="00941259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941259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41259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F9419B" w:rsidRPr="00941259" w:rsidRDefault="00F9419B" w:rsidP="00F941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41259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41259">
        <w:rPr>
          <w:rFonts w:ascii="Arial" w:hAnsi="Arial" w:cs="Arial"/>
          <w:sz w:val="24"/>
          <w:szCs w:val="24"/>
        </w:rPr>
        <w:t xml:space="preserve"> сельсовета </w:t>
      </w: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259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19B" w:rsidRPr="00941259" w:rsidRDefault="00F9419B" w:rsidP="00F94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310E" w:rsidRPr="00941259" w:rsidRDefault="00C8310E" w:rsidP="00C831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8310E" w:rsidRPr="00941259" w:rsidRDefault="00C8310E" w:rsidP="00C8310E">
      <w:pPr>
        <w:jc w:val="center"/>
        <w:rPr>
          <w:rFonts w:ascii="Arial" w:hAnsi="Arial" w:cs="Arial"/>
          <w:b/>
          <w:sz w:val="24"/>
          <w:szCs w:val="24"/>
        </w:rPr>
      </w:pPr>
    </w:p>
    <w:p w:rsidR="00C8310E" w:rsidRPr="00941259" w:rsidRDefault="00C8310E" w:rsidP="00C831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76C8" w:rsidRPr="00941259" w:rsidRDefault="000376C8">
      <w:pPr>
        <w:rPr>
          <w:rFonts w:ascii="Arial" w:hAnsi="Arial" w:cs="Arial"/>
          <w:sz w:val="24"/>
          <w:szCs w:val="24"/>
        </w:rPr>
      </w:pPr>
    </w:p>
    <w:sectPr w:rsidR="000376C8" w:rsidRPr="00941259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0E"/>
    <w:rsid w:val="000376C8"/>
    <w:rsid w:val="002A7099"/>
    <w:rsid w:val="00941259"/>
    <w:rsid w:val="00BC1F24"/>
    <w:rsid w:val="00C8310E"/>
    <w:rsid w:val="00F9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0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C8310E"/>
    <w:rPr>
      <w:color w:val="0000FF"/>
      <w:u w:val="single"/>
    </w:rPr>
  </w:style>
  <w:style w:type="paragraph" w:customStyle="1" w:styleId="s1">
    <w:name w:val="s_1"/>
    <w:basedOn w:val="a"/>
    <w:rsid w:val="00F94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941259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94125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2018-10-17T08:40:00Z</dcterms:created>
  <dcterms:modified xsi:type="dcterms:W3CDTF">2018-10-22T07:08:00Z</dcterms:modified>
</cp:coreProperties>
</file>